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01" w:rsidRDefault="002B2A01" w:rsidP="00261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A01" w:rsidRDefault="002B6595" w:rsidP="00261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B6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8182"/>
            <wp:effectExtent l="0" t="0" r="0" b="0"/>
            <wp:docPr id="2" name="Рисунок 2" descr="G:\Рабочие программы оо\2021-02-17 матем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чие программы оо\2021-02-17 матем\матем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A01" w:rsidRPr="0076349C" w:rsidRDefault="002B2A01" w:rsidP="00261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2A01" w:rsidRDefault="002B2A01" w:rsidP="002B65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Рабочая программа предмета «Математика» для 5-9 классов разработана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CF73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России от 17.12.10 № 1897 (с последующими изменениями), на основе требований к результатам освоения основной образовательной программы основного общего образования МБОУ СОШ № 2 </w:t>
      </w:r>
      <w:proofErr w:type="spellStart"/>
      <w:r w:rsidRPr="00CF7362">
        <w:rPr>
          <w:rFonts w:ascii="Times New Roman" w:hAnsi="Times New Roman"/>
          <w:sz w:val="24"/>
          <w:szCs w:val="24"/>
        </w:rPr>
        <w:t>р.п.Лунино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362">
        <w:rPr>
          <w:rFonts w:ascii="Times New Roman" w:hAnsi="Times New Roman"/>
          <w:sz w:val="24"/>
          <w:szCs w:val="24"/>
        </w:rPr>
        <w:t>им.Короткова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И.И.)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Предмет «Математика» изучается на ступени основного общего образования в качестве обязательного предмета в 5-9 классах в общем объеме </w:t>
      </w:r>
      <w:r w:rsidRPr="00CF7362">
        <w:rPr>
          <w:rStyle w:val="FontStyle52"/>
          <w:sz w:val="24"/>
          <w:szCs w:val="24"/>
        </w:rPr>
        <w:t>850 ч (при 34 неделях учебного года).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>математика 5- 6 класс - 340 ч.</w:t>
      </w:r>
      <w:proofErr w:type="gramStart"/>
      <w:r w:rsidRPr="00CF7362">
        <w:rPr>
          <w:rStyle w:val="FontStyle52"/>
          <w:sz w:val="24"/>
          <w:szCs w:val="24"/>
        </w:rPr>
        <w:t>;  в</w:t>
      </w:r>
      <w:proofErr w:type="gramEnd"/>
      <w:r w:rsidRPr="00CF7362">
        <w:rPr>
          <w:rStyle w:val="FontStyle52"/>
          <w:sz w:val="24"/>
          <w:szCs w:val="24"/>
        </w:rPr>
        <w:t xml:space="preserve"> том числе математика 5 класс – 170 ч, математика 6 класс – 170 ч.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>алгебра 7-9 классы - 306 ч.; в том числе алгебра 7 класс – 136 ч, алгебра 8 класс – 136 ч, алгебра 9 класс – 102 ч.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 xml:space="preserve">геометрия 7-9 классы - 204 ч.; в том числе геометрия 7 класс – 68 ч, геометрия 8 класс – 68 ч, геометрия 9 класс – 68 ч. 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>Из части, формируемой участниками образовательных отношений в 5-9 классах в общем объеме 136 ч: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 xml:space="preserve">математика 5-6 классы – 68 ч.; в том числе математика 5 класс – 34 ч, математика 6 класс – 34 ч. </w:t>
      </w:r>
    </w:p>
    <w:p w:rsidR="002B2A01" w:rsidRPr="00CF7362" w:rsidRDefault="002B2A01" w:rsidP="00604B10">
      <w:pPr>
        <w:spacing w:after="0"/>
        <w:ind w:firstLine="284"/>
        <w:jc w:val="both"/>
        <w:rPr>
          <w:rStyle w:val="FontStyle52"/>
          <w:sz w:val="24"/>
          <w:szCs w:val="24"/>
        </w:rPr>
      </w:pPr>
      <w:r w:rsidRPr="00CF7362">
        <w:rPr>
          <w:rStyle w:val="FontStyle52"/>
          <w:sz w:val="24"/>
          <w:szCs w:val="24"/>
        </w:rPr>
        <w:t>алгебра 7-8 классы – 68 ч.; в том числе алгебра 7 класс – 34 ч, алгебра 8 класс – 34 ч.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2A01" w:rsidRPr="00CF7362" w:rsidRDefault="002B2A01" w:rsidP="00261750">
      <w:pPr>
        <w:spacing w:after="0"/>
        <w:ind w:firstLine="284"/>
        <w:jc w:val="both"/>
        <w:rPr>
          <w:rStyle w:val="FontStyle55"/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 </w:t>
      </w:r>
    </w:p>
    <w:p w:rsidR="002B2A01" w:rsidRPr="00B92977" w:rsidRDefault="002B2A01" w:rsidP="00931706">
      <w:pPr>
        <w:pStyle w:val="Style41"/>
        <w:numPr>
          <w:ilvl w:val="0"/>
          <w:numId w:val="31"/>
        </w:numPr>
        <w:spacing w:line="276" w:lineRule="auto"/>
        <w:jc w:val="center"/>
        <w:rPr>
          <w:b/>
          <w:sz w:val="28"/>
          <w:szCs w:val="28"/>
        </w:rPr>
      </w:pPr>
      <w:r w:rsidRPr="00B92977">
        <w:rPr>
          <w:b/>
          <w:sz w:val="28"/>
          <w:szCs w:val="28"/>
        </w:rPr>
        <w:t>Планируемые результаты изучения математики</w:t>
      </w:r>
    </w:p>
    <w:p w:rsidR="002B2A01" w:rsidRPr="00CF7362" w:rsidRDefault="002B2A01" w:rsidP="00931706">
      <w:pPr>
        <w:pStyle w:val="Style41"/>
        <w:spacing w:line="276" w:lineRule="auto"/>
        <w:ind w:firstLine="0"/>
        <w:jc w:val="both"/>
      </w:pPr>
      <w:r w:rsidRPr="00CF7362">
        <w:t>Планируемые результаты освоения курса математики на уровне основного общего образования.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Математика 5 класс.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Понимать особенности десятичной системы счисления; </w:t>
      </w: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свойства натурального ряда. Читать и записывать натуральные числа, сравнивать и упорядочивать их.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</w:t>
      </w:r>
      <w:r w:rsidRPr="00CF7362">
        <w:rPr>
          <w:rFonts w:ascii="Times New Roman" w:hAnsi="Times New Roman"/>
          <w:sz w:val="24"/>
          <w:szCs w:val="24"/>
        </w:rPr>
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текстовые задачи с помощью составления уравнений.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на чертежах, рисунках, в окружающем мире отрезок, прямую, луч, плоскость. Приводить примеры моделей этих фигур. Строить отрезки заданной длины и </w:t>
      </w:r>
      <w:r w:rsidRPr="00CF7362">
        <w:rPr>
          <w:rFonts w:ascii="Times New Roman" w:hAnsi="Times New Roman"/>
          <w:iCs/>
          <w:sz w:val="24"/>
          <w:szCs w:val="24"/>
        </w:rPr>
        <w:t xml:space="preserve">измерять </w:t>
      </w:r>
      <w:r w:rsidRPr="00CF7362">
        <w:rPr>
          <w:rFonts w:ascii="Times New Roman" w:hAnsi="Times New Roman"/>
          <w:sz w:val="24"/>
          <w:szCs w:val="24"/>
        </w:rPr>
        <w:t>длины отрезков. Выражать одни единицы длин через другие. Приводить примеры приборов со шкалами.</w:t>
      </w:r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>на координатном луче точку с заданной координатой, определять координату точки.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 xml:space="preserve">свойства умножения и деления натуральных чисел, записывать эти свойства в виде формул. 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Решать уравнения на основании зависимостей между компонентами арифметических действий.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lastRenderedPageBreak/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 xml:space="preserve">остаток при делении натуральных чисел. По заданному основанию и показателю степени находить значение степени числа. 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Находить площади прямоугольника и квадрата с помощью формул. Выражать одни единицы площади через другие. </w:t>
      </w: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 </w:t>
      </w:r>
      <w:r w:rsidRPr="00CF7362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>объёмы прямоугольного параллелепипеда и куба с помощью формул. Выражать одни единицы объёма через другие.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Решать </w:t>
      </w:r>
      <w:r w:rsidRPr="00CF7362">
        <w:rPr>
          <w:rFonts w:ascii="Times New Roman" w:hAnsi="Times New Roman"/>
          <w:sz w:val="24"/>
          <w:szCs w:val="24"/>
        </w:rPr>
        <w:t>комбинаторные задачи с помощью перебора вариантов.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на чертежах, рисунках, в окружающем мире отрезок, прямую, луч, плоскость. Строить отрезки заданной длины и </w:t>
      </w:r>
      <w:r w:rsidRPr="00CF7362">
        <w:rPr>
          <w:rFonts w:ascii="Times New Roman" w:hAnsi="Times New Roman"/>
          <w:iCs/>
          <w:sz w:val="24"/>
          <w:szCs w:val="24"/>
        </w:rPr>
        <w:t xml:space="preserve">измерять </w:t>
      </w:r>
      <w:r w:rsidRPr="00CF7362">
        <w:rPr>
          <w:rFonts w:ascii="Times New Roman" w:hAnsi="Times New Roman"/>
          <w:sz w:val="24"/>
          <w:szCs w:val="24"/>
        </w:rPr>
        <w:t>длины отрезков. Выражать одни единицы длин через другие. Приводить примеры приборов со шкалами.</w:t>
      </w:r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>на координатном луче точку с заданной координатой, определять координату точки.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>с помощью формул периметры прямоугольника и квадрата. Решать задачи на нахождение периметров прямоугольника и квадрата, градусной меры углов.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обыкновенную дробь, правильные и неправильные дроби, смешанные числа. Читать и записывать обыкновенные дроби, 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Распознавать</w:t>
      </w:r>
      <w:r w:rsidRPr="00CF7362">
        <w:rPr>
          <w:rFonts w:ascii="Times New Roman" w:hAnsi="Times New Roman"/>
          <w:sz w:val="24"/>
          <w:szCs w:val="24"/>
        </w:rPr>
        <w:t>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вычислений. Выполнять арифметические действия над десятичными дробями.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 xml:space="preserve">среднее арифметическое нескольких чисел. Приводить примеры средних значений величины. 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Pr="00CF7362">
        <w:rPr>
          <w:rFonts w:ascii="Times New Roman" w:hAnsi="Times New Roman"/>
          <w:iCs/>
          <w:sz w:val="24"/>
          <w:szCs w:val="24"/>
        </w:rPr>
        <w:t xml:space="preserve">аспознавать </w:t>
      </w:r>
      <w:r w:rsidRPr="00CF7362">
        <w:rPr>
          <w:rFonts w:ascii="Times New Roman" w:hAnsi="Times New Roman"/>
          <w:sz w:val="24"/>
          <w:szCs w:val="24"/>
        </w:rPr>
        <w:t>фигуры, имеющие ось симметрии</w:t>
      </w:r>
      <w:r>
        <w:rPr>
          <w:rFonts w:ascii="Times New Roman" w:hAnsi="Times New Roman"/>
          <w:sz w:val="24"/>
          <w:szCs w:val="24"/>
        </w:rPr>
        <w:t>.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F7362">
        <w:rPr>
          <w:rFonts w:ascii="Times New Roman" w:hAnsi="Times New Roman"/>
          <w:sz w:val="24"/>
          <w:szCs w:val="24"/>
        </w:rPr>
        <w:t>спользовать простейшие способы представления и анализа статистических данных;</w:t>
      </w:r>
    </w:p>
    <w:p w:rsidR="002B2A01" w:rsidRPr="00CF7362" w:rsidRDefault="002B2A01" w:rsidP="0026175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2B2A01" w:rsidRPr="00CF7362" w:rsidRDefault="002B2A01" w:rsidP="002617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2B2A01" w:rsidRPr="00CF7362" w:rsidRDefault="002B2A01" w:rsidP="002617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числах;</w:t>
      </w:r>
    </w:p>
    <w:p w:rsidR="002B2A01" w:rsidRPr="00CF7362" w:rsidRDefault="002B2A01" w:rsidP="002617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B2A01" w:rsidRPr="00CF7362" w:rsidRDefault="002B2A01" w:rsidP="0026175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2B2A01" w:rsidRPr="00CF7362" w:rsidRDefault="002B2A01" w:rsidP="0026175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B2A01" w:rsidRPr="00CF7362" w:rsidRDefault="002B2A01" w:rsidP="0026175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2B2A01" w:rsidRPr="00CF7362" w:rsidRDefault="002B2A01" w:rsidP="0026175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2B2A01" w:rsidRPr="00CF7362" w:rsidRDefault="002B2A01" w:rsidP="0026175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Математика 6 класс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>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 xml:space="preserve">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над обыкновенными дробями. Находить дробь от числа и число по заданному значению его дроби. 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Преобразовывать обыкновенные дроби в десятичные. Находить десятичное приближение обыкновенной дроби.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>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CF7362">
        <w:rPr>
          <w:rFonts w:ascii="Times New Roman" w:hAnsi="Times New Roman"/>
          <w:sz w:val="24"/>
          <w:szCs w:val="24"/>
        </w:rPr>
        <w:t>информацию, представленную в виде столбчатых и круговых диаграмм. Представлять информацию в виде столбчатых и круговых диаграмм.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Приводить </w:t>
      </w:r>
      <w:r w:rsidRPr="00CF7362">
        <w:rPr>
          <w:rFonts w:ascii="Times New Roman" w:hAnsi="Times New Roman"/>
          <w:sz w:val="24"/>
          <w:szCs w:val="24"/>
        </w:rPr>
        <w:t>примеры случайных событий. Находить вероятность случайного события в опытах с равновозможными исходами.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Находить с помощью формул длину окружности, площадь круга.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Приводить </w:t>
      </w:r>
      <w:r w:rsidRPr="00CF7362">
        <w:rPr>
          <w:rFonts w:ascii="Times New Roman" w:hAnsi="Times New Roman"/>
          <w:sz w:val="24"/>
          <w:szCs w:val="24"/>
        </w:rPr>
        <w:t xml:space="preserve">примеры использования положительных и отрицательных чисел. 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Формулировать определение координатной прямой. Строить </w:t>
      </w:r>
      <w:proofErr w:type="spellStart"/>
      <w:r w:rsidRPr="00CF7362">
        <w:rPr>
          <w:rFonts w:ascii="Times New Roman" w:hAnsi="Times New Roman"/>
          <w:sz w:val="24"/>
          <w:szCs w:val="24"/>
        </w:rPr>
        <w:t>накоординатной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прямой точку с заданной координатой, определять координату точки.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Характеризовать </w:t>
      </w:r>
      <w:r w:rsidRPr="00CF7362">
        <w:rPr>
          <w:rFonts w:ascii="Times New Roman" w:hAnsi="Times New Roman"/>
          <w:sz w:val="24"/>
          <w:szCs w:val="24"/>
        </w:rPr>
        <w:t>множество целых чисел. Объяснять понятие множества рациональных чисел.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</w:t>
      </w:r>
      <w:r w:rsidRPr="00CF7362">
        <w:rPr>
          <w:rFonts w:ascii="Times New Roman" w:hAnsi="Times New Roman"/>
          <w:sz w:val="24"/>
          <w:szCs w:val="24"/>
        </w:rPr>
        <w:t>определение модуля числа. Находить модуль числа.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Сравнивать </w:t>
      </w:r>
      <w:r w:rsidRPr="00CF7362">
        <w:rPr>
          <w:rFonts w:ascii="Times New Roman" w:hAnsi="Times New Roman"/>
          <w:sz w:val="24"/>
          <w:szCs w:val="24"/>
        </w:rPr>
        <w:t xml:space="preserve">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</w:t>
      </w:r>
      <w:r w:rsidRPr="00CF7362">
        <w:rPr>
          <w:rFonts w:ascii="Times New Roman" w:hAnsi="Times New Roman"/>
          <w:iCs/>
          <w:sz w:val="24"/>
          <w:szCs w:val="24"/>
        </w:rPr>
        <w:t xml:space="preserve">Применять </w:t>
      </w:r>
      <w:r w:rsidRPr="00CF7362">
        <w:rPr>
          <w:rFonts w:ascii="Times New Roman" w:hAnsi="Times New Roman"/>
          <w:sz w:val="24"/>
          <w:szCs w:val="24"/>
        </w:rPr>
        <w:t>свойства при решении уравнений. Решать текстовые задачи с помощью уравнений.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на чертежах и рисунках перпендикулярные и параллельные прямые, фигуры, имеющие ось симметрии, центр симметрии. Строить с помощью угольника перпендикулярные прямые и параллельные прямые.</w:t>
      </w:r>
    </w:p>
    <w:p w:rsidR="002B2A01" w:rsidRPr="00CF7362" w:rsidRDefault="002B2A01" w:rsidP="002617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Объяснять </w:t>
      </w:r>
      <w:r w:rsidRPr="00CF7362">
        <w:rPr>
          <w:rFonts w:ascii="Times New Roman" w:hAnsi="Times New Roman"/>
          <w:sz w:val="24"/>
          <w:szCs w:val="24"/>
        </w:rPr>
        <w:t>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2B2A01" w:rsidRPr="00CF7362" w:rsidRDefault="002B2A01" w:rsidP="002617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углубить и развить представления о </w:t>
      </w:r>
      <w:proofErr w:type="gramStart"/>
      <w:r w:rsidRPr="00CF7362">
        <w:rPr>
          <w:rFonts w:ascii="Times New Roman" w:hAnsi="Times New Roman"/>
          <w:sz w:val="24"/>
          <w:szCs w:val="24"/>
        </w:rPr>
        <w:t>рациональных  числах</w:t>
      </w:r>
      <w:proofErr w:type="gramEnd"/>
      <w:r w:rsidRPr="00CF7362">
        <w:rPr>
          <w:rFonts w:ascii="Times New Roman" w:hAnsi="Times New Roman"/>
          <w:sz w:val="24"/>
          <w:szCs w:val="24"/>
        </w:rPr>
        <w:t>;</w:t>
      </w:r>
    </w:p>
    <w:p w:rsidR="002B2A01" w:rsidRPr="00CF7362" w:rsidRDefault="002B2A01" w:rsidP="0026175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lastRenderedPageBreak/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B2A01" w:rsidRPr="00CF7362" w:rsidRDefault="002B2A01" w:rsidP="0026175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2B2A01" w:rsidRPr="00CF7362" w:rsidRDefault="002B2A01" w:rsidP="0026175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2B2A01" w:rsidRPr="00CF7362" w:rsidRDefault="002B2A01" w:rsidP="0026175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2B2A01" w:rsidRPr="00CF7362" w:rsidRDefault="002B2A01" w:rsidP="0026175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Алгебра 7 класс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sz w:val="24"/>
          <w:szCs w:val="24"/>
        </w:rPr>
        <w:t>Выпускник  научится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>: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числовые выражения и выражения с переменными, линейные уравнения.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>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 </w:t>
      </w:r>
      <w:r w:rsidRPr="00CF7362">
        <w:rPr>
          <w:rFonts w:ascii="Times New Roman" w:hAnsi="Times New Roman"/>
          <w:sz w:val="24"/>
          <w:szCs w:val="24"/>
        </w:rPr>
        <w:t xml:space="preserve">свойства степени с натуральным показателем. 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Записывать формулы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Выполнять умножение одночленов и возведение одночлена в степень. Приводить одночлен к стандартному виду. Записывать многочлен в стандартном виде, определять степень многочлена.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Приводить </w:t>
      </w:r>
      <w:r w:rsidRPr="00CF7362">
        <w:rPr>
          <w:rFonts w:ascii="Times New Roman" w:hAnsi="Times New Roman"/>
          <w:sz w:val="24"/>
          <w:szCs w:val="24"/>
        </w:rPr>
        <w:t>примеры зависимостей между величинами. Различать среди зависимостей функциональные зависимости.</w:t>
      </w:r>
      <w:r w:rsidRPr="00CF7362">
        <w:rPr>
          <w:rFonts w:ascii="Times New Roman" w:hAnsi="Times New Roman"/>
          <w:iCs/>
          <w:sz w:val="24"/>
          <w:szCs w:val="24"/>
        </w:rPr>
        <w:t xml:space="preserve"> Описывать понятия</w:t>
      </w:r>
      <w:r w:rsidRPr="00CF7362">
        <w:rPr>
          <w:rFonts w:ascii="Times New Roman" w:hAnsi="Times New Roman"/>
          <w:sz w:val="24"/>
          <w:szCs w:val="24"/>
        </w:rPr>
        <w:t xml:space="preserve"> зависимой и независимой переменных, функции, аргумента функции; способы задания функции. Формулировать определения области определения функции, области значений функции, графика функции, линейной функции, прямой пропорциональности.</w:t>
      </w:r>
      <w:r w:rsidRPr="00CF7362">
        <w:rPr>
          <w:rFonts w:ascii="Times New Roman" w:hAnsi="Times New Roman"/>
          <w:iCs/>
          <w:sz w:val="24"/>
          <w:szCs w:val="24"/>
        </w:rPr>
        <w:t xml:space="preserve"> Вычислять </w:t>
      </w:r>
      <w:r w:rsidRPr="00CF7362">
        <w:rPr>
          <w:rFonts w:ascii="Times New Roman" w:hAnsi="Times New Roman"/>
          <w:sz w:val="24"/>
          <w:szCs w:val="24"/>
        </w:rPr>
        <w:t>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Приводить примеры</w:t>
      </w:r>
      <w:r w:rsidRPr="00CF7362">
        <w:rPr>
          <w:rFonts w:ascii="Times New Roman" w:hAnsi="Times New Roman"/>
          <w:sz w:val="24"/>
          <w:szCs w:val="24"/>
        </w:rPr>
        <w:t xml:space="preserve"> уравнения с двумя переменными; линейного уравнения с двумя переменными; системы двух линейных уравнений с 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 </w:t>
      </w:r>
      <w:r w:rsidRPr="00CF7362">
        <w:rPr>
          <w:rFonts w:ascii="Times New Roman" w:hAnsi="Times New Roman"/>
          <w:sz w:val="24"/>
          <w:szCs w:val="24"/>
        </w:rPr>
        <w:t>уравнений с двумя переменными.</w:t>
      </w:r>
      <w:r w:rsidRPr="00CF7362">
        <w:rPr>
          <w:rFonts w:ascii="Times New Roman" w:hAnsi="Times New Roman"/>
          <w:iCs/>
          <w:sz w:val="24"/>
          <w:szCs w:val="24"/>
        </w:rPr>
        <w:t xml:space="preserve"> Описывать</w:t>
      </w:r>
      <w:r w:rsidRPr="00CF7362">
        <w:rPr>
          <w:rFonts w:ascii="Times New Roman" w:hAnsi="Times New Roman"/>
          <w:sz w:val="24"/>
          <w:szCs w:val="24"/>
        </w:rPr>
        <w:t xml:space="preserve"> свойства графика линейного уравнения в зависимости от значений коэффициентов, графический метод решения системы двух </w:t>
      </w:r>
      <w:r w:rsidRPr="00CF7362">
        <w:rPr>
          <w:rFonts w:ascii="Times New Roman" w:hAnsi="Times New Roman"/>
          <w:sz w:val="24"/>
          <w:szCs w:val="24"/>
        </w:rPr>
        <w:lastRenderedPageBreak/>
        <w:t>уравнений с двумя переменными, метод подстановки и метод сложения для решения системы двух линейных уравнений с двумя переменными.</w:t>
      </w:r>
    </w:p>
    <w:p w:rsidR="002B2A01" w:rsidRPr="00CF7362" w:rsidRDefault="002B2A01" w:rsidP="002617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Строить </w:t>
      </w:r>
      <w:r w:rsidRPr="00CF7362">
        <w:rPr>
          <w:rFonts w:ascii="Times New Roman" w:hAnsi="Times New Roman"/>
          <w:sz w:val="24"/>
          <w:szCs w:val="24"/>
        </w:rPr>
        <w:t>график линейного уравнения с двумя переменными. Решать системы двух линейных уравнений с двумя переменными.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научиться некоторым специальным приёмам </w:t>
      </w:r>
      <w:proofErr w:type="gramStart"/>
      <w:r w:rsidRPr="00CF7362">
        <w:rPr>
          <w:rFonts w:ascii="Times New Roman" w:hAnsi="Times New Roman"/>
          <w:sz w:val="24"/>
          <w:szCs w:val="24"/>
        </w:rPr>
        <w:t>решения  комбинаторных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задач.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Алгебра 8 класс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2B2A01" w:rsidRPr="00CF7362" w:rsidRDefault="002B2A01" w:rsidP="0026175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целые рациональные выражения, дробные рациональные выражения, приводить примеры таких выражений.</w:t>
      </w:r>
    </w:p>
    <w:p w:rsidR="002B2A01" w:rsidRPr="00CF7362" w:rsidRDefault="002B2A01" w:rsidP="0026175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 xml:space="preserve">; основное свойство рациональной дроби, свойства степени с целым показателем, уравнений, функции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r w:rsidRPr="00CF736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  <w:r w:rsidRPr="00CF7362">
        <w:rPr>
          <w:rFonts w:ascii="Times New Roman" w:hAnsi="Times New Roman"/>
          <w:sz w:val="24"/>
          <w:szCs w:val="24"/>
        </w:rPr>
        <w:t>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правила</w:t>
      </w:r>
      <w:r w:rsidRPr="00CF7362">
        <w:rPr>
          <w:rFonts w:ascii="Times New Roman" w:hAnsi="Times New Roman"/>
          <w:sz w:val="24"/>
          <w:szCs w:val="24"/>
        </w:rPr>
        <w:t>: сложения, вычитания, умножения, деления дробей, возведения дроби в степень; условие равенства дроби нулю.</w:t>
      </w:r>
    </w:p>
    <w:p w:rsidR="002B2A01" w:rsidRPr="00CF7362" w:rsidRDefault="002B2A01" w:rsidP="0026175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Применять </w:t>
      </w:r>
      <w:r w:rsidRPr="00CF7362">
        <w:rPr>
          <w:rFonts w:ascii="Times New Roman" w:hAnsi="Times New Roman"/>
          <w:sz w:val="24"/>
          <w:szCs w:val="24"/>
        </w:rPr>
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уравнения с переменной в знаменателе дроби.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свойства степени с целым показателем для преобразования выражений.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>числа в стандартном виде.</w:t>
      </w:r>
      <w:r w:rsidRPr="00CF7362">
        <w:rPr>
          <w:rFonts w:ascii="Times New Roman" w:hAnsi="Times New Roman"/>
          <w:iCs/>
          <w:sz w:val="24"/>
          <w:szCs w:val="24"/>
        </w:rPr>
        <w:t xml:space="preserve"> Выполнять </w:t>
      </w:r>
      <w:r w:rsidRPr="00CF7362">
        <w:rPr>
          <w:rFonts w:ascii="Times New Roman" w:hAnsi="Times New Roman"/>
          <w:sz w:val="24"/>
          <w:szCs w:val="24"/>
        </w:rPr>
        <w:t xml:space="preserve">построение и чтение графика функции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r w:rsidRPr="00CF736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den>
        </m:f>
      </m:oMath>
    </w:p>
    <w:p w:rsidR="002B2A01" w:rsidRPr="00CF7362" w:rsidRDefault="002B2A01" w:rsidP="0026175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Описывать</w:t>
      </w:r>
      <w:r w:rsidRPr="00CF7362">
        <w:rPr>
          <w:rFonts w:ascii="Times New Roman" w:hAnsi="Times New Roman"/>
          <w:sz w:val="24"/>
          <w:szCs w:val="24"/>
        </w:rPr>
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</w:r>
    </w:p>
    <w:p w:rsidR="002B2A01" w:rsidRPr="00CF7362" w:rsidRDefault="002B2A01" w:rsidP="0026175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 xml:space="preserve">рациональные и иррациональные числа. </w:t>
      </w:r>
      <w:r w:rsidRPr="00CF7362">
        <w:rPr>
          <w:rFonts w:ascii="Times New Roman" w:hAnsi="Times New Roman"/>
          <w:iCs/>
          <w:sz w:val="24"/>
          <w:szCs w:val="24"/>
        </w:rPr>
        <w:t xml:space="preserve">Записывать </w:t>
      </w:r>
      <w:r w:rsidRPr="00CF7362">
        <w:rPr>
          <w:rFonts w:ascii="Times New Roman" w:hAnsi="Times New Roman"/>
          <w:sz w:val="24"/>
          <w:szCs w:val="24"/>
        </w:rPr>
        <w:t>с помощью формул свойства действий с действительными числами.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 xml:space="preserve"> функции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r w:rsidRPr="00CF7362">
        <w:rPr>
          <w:rFonts w:ascii="Times New Roman" w:hAnsi="Times New Roman"/>
          <w:sz w:val="24"/>
          <w:szCs w:val="24"/>
        </w:rPr>
        <w:t xml:space="preserve">= </w:t>
      </w:r>
      <w:r w:rsidRPr="00CF7362">
        <w:rPr>
          <w:rFonts w:ascii="Times New Roman" w:hAnsi="Times New Roman"/>
          <w:iCs/>
          <w:sz w:val="24"/>
          <w:szCs w:val="24"/>
        </w:rPr>
        <w:t>x</w:t>
      </w:r>
      <w:r w:rsidRPr="00CF7362">
        <w:rPr>
          <w:rFonts w:ascii="Times New Roman" w:hAnsi="Times New Roman"/>
          <w:sz w:val="24"/>
          <w:szCs w:val="24"/>
          <w:vertAlign w:val="superscript"/>
        </w:rPr>
        <w:t>2</w:t>
      </w:r>
      <w:r w:rsidRPr="00CF7362">
        <w:rPr>
          <w:rFonts w:ascii="Times New Roman" w:hAnsi="Times New Roman"/>
          <w:sz w:val="24"/>
          <w:szCs w:val="24"/>
        </w:rPr>
        <w:t xml:space="preserve">, арифметического квадратного корня, функции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proofErr w:type="gramStart"/>
      <w:r w:rsidRPr="00CF7362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rad>
      </m:oMath>
      <w:r w:rsidRPr="00CF7362">
        <w:rPr>
          <w:rFonts w:ascii="Times New Roman" w:hAnsi="Times New Roman"/>
          <w:sz w:val="24"/>
          <w:szCs w:val="24"/>
        </w:rPr>
        <w:t>.</w:t>
      </w:r>
      <w:proofErr w:type="gramEnd"/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 xml:space="preserve">графики функций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r w:rsidRPr="00CF7362">
        <w:rPr>
          <w:rFonts w:ascii="Times New Roman" w:hAnsi="Times New Roman"/>
          <w:sz w:val="24"/>
          <w:szCs w:val="24"/>
        </w:rPr>
        <w:t xml:space="preserve">= </w:t>
      </w:r>
      <w:r w:rsidRPr="00CF7362">
        <w:rPr>
          <w:rFonts w:ascii="Times New Roman" w:hAnsi="Times New Roman"/>
          <w:iCs/>
          <w:sz w:val="24"/>
          <w:szCs w:val="24"/>
        </w:rPr>
        <w:t>x</w:t>
      </w:r>
      <w:r w:rsidRPr="00CF7362">
        <w:rPr>
          <w:rFonts w:ascii="Times New Roman" w:hAnsi="Times New Roman"/>
          <w:sz w:val="24"/>
          <w:szCs w:val="24"/>
          <w:vertAlign w:val="superscript"/>
        </w:rPr>
        <w:t>2</w:t>
      </w:r>
      <w:r w:rsidRPr="00CF7362">
        <w:rPr>
          <w:rFonts w:ascii="Times New Roman" w:hAnsi="Times New Roman"/>
          <w:sz w:val="24"/>
          <w:szCs w:val="24"/>
        </w:rPr>
        <w:t xml:space="preserve"> и </w:t>
      </w:r>
      <w:r w:rsidRPr="00CF7362">
        <w:rPr>
          <w:rFonts w:ascii="Times New Roman" w:hAnsi="Times New Roman"/>
          <w:iCs/>
          <w:sz w:val="24"/>
          <w:szCs w:val="24"/>
        </w:rPr>
        <w:t xml:space="preserve">y </w:t>
      </w:r>
      <w:proofErr w:type="gramStart"/>
      <w:r w:rsidRPr="00CF7362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rad>
      </m:oMath>
      <w:r w:rsidRPr="00CF7362">
        <w:rPr>
          <w:rFonts w:ascii="Times New Roman" w:hAnsi="Times New Roman"/>
          <w:sz w:val="24"/>
          <w:szCs w:val="24"/>
        </w:rPr>
        <w:t>.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Применять понятие арифметического квадратного корня для вычисления значений выражений.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62">
        <w:rPr>
          <w:rFonts w:ascii="Times New Roman" w:hAnsi="Times New Roman"/>
          <w:sz w:val="24"/>
          <w:szCs w:val="24"/>
        </w:rPr>
        <w:t>Выполнять преобразование выражений с применением вынесения множителя из-</w:t>
      </w:r>
      <w:r w:rsidRPr="00CF7362">
        <w:rPr>
          <w:rFonts w:ascii="Times New Roman" w:hAnsi="Times New Roman"/>
          <w:sz w:val="24"/>
          <w:szCs w:val="24"/>
        </w:rPr>
        <w:lastRenderedPageBreak/>
        <w:t>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</w:r>
    </w:p>
    <w:p w:rsidR="002B2A01" w:rsidRPr="00CF7362" w:rsidRDefault="002B2A01" w:rsidP="0026175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Распознавать</w:t>
      </w:r>
      <w:r w:rsidRPr="00CF7362">
        <w:rPr>
          <w:rFonts w:ascii="Times New Roman" w:hAnsi="Times New Roman"/>
          <w:sz w:val="24"/>
          <w:szCs w:val="24"/>
        </w:rPr>
        <w:t xml:space="preserve"> и приводить примеры квадратных уравнений различных видов (полных, неполных, приведённых), квадратных трёхчленов.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 </w:t>
      </w:r>
      <w:r w:rsidRPr="00CF7362">
        <w:rPr>
          <w:rFonts w:ascii="Times New Roman" w:hAnsi="Times New Roman"/>
          <w:sz w:val="24"/>
          <w:szCs w:val="24"/>
        </w:rPr>
        <w:t>квадратного трёхчлена;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62">
        <w:rPr>
          <w:rFonts w:ascii="Times New Roman" w:hAnsi="Times New Roman"/>
          <w:iCs/>
          <w:sz w:val="24"/>
          <w:szCs w:val="24"/>
        </w:rPr>
        <w:t xml:space="preserve">теорему </w:t>
      </w:r>
      <w:r w:rsidRPr="00CF7362">
        <w:rPr>
          <w:rFonts w:ascii="Times New Roman" w:hAnsi="Times New Roman"/>
          <w:sz w:val="24"/>
          <w:szCs w:val="24"/>
        </w:rPr>
        <w:t>Виета и обратную ей теорему.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>формулу корней квадратного уравнения. Исследовать количество корней квадратного уравнения в зависимости от знака его дискриминанта.</w:t>
      </w:r>
      <w:r w:rsidRPr="00CF7362">
        <w:rPr>
          <w:rFonts w:ascii="Times New Roman" w:hAnsi="Times New Roman"/>
          <w:iCs/>
          <w:sz w:val="24"/>
          <w:szCs w:val="24"/>
        </w:rPr>
        <w:t xml:space="preserve"> Находить </w:t>
      </w:r>
      <w:r w:rsidRPr="00CF7362">
        <w:rPr>
          <w:rFonts w:ascii="Times New Roman" w:hAnsi="Times New Roman"/>
          <w:sz w:val="24"/>
          <w:szCs w:val="24"/>
        </w:rPr>
        <w:t>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развивать представление о множествах;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научиться некоторым специальным приёмам </w:t>
      </w:r>
      <w:proofErr w:type="gramStart"/>
      <w:r w:rsidRPr="00CF7362">
        <w:rPr>
          <w:rFonts w:ascii="Times New Roman" w:hAnsi="Times New Roman"/>
          <w:sz w:val="24"/>
          <w:szCs w:val="24"/>
        </w:rPr>
        <w:t>решения  комбинаторных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задач.</w:t>
      </w:r>
    </w:p>
    <w:p w:rsidR="00710AF0" w:rsidRDefault="00710AF0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Алгебра 9 класс</w:t>
      </w:r>
    </w:p>
    <w:p w:rsidR="002B2A01" w:rsidRPr="00CF7362" w:rsidRDefault="002B2A01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sz w:val="24"/>
          <w:szCs w:val="24"/>
        </w:rPr>
        <w:t>Выпускник  научится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>: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и приводить примеры числовых неравенств, неравенств с переменными, линейных неравенств с одной переменной, двойных неравенств.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 </w:t>
      </w:r>
      <w:r w:rsidRPr="00CF7362">
        <w:rPr>
          <w:rFonts w:ascii="Times New Roman" w:hAnsi="Times New Roman"/>
          <w:sz w:val="24"/>
          <w:szCs w:val="24"/>
        </w:rPr>
        <w:t>числовых неравенств, сложения и умножения числовых неравенств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Решать </w:t>
      </w:r>
      <w:r w:rsidRPr="00CF7362">
        <w:rPr>
          <w:rFonts w:ascii="Times New Roman" w:hAnsi="Times New Roman"/>
          <w:sz w:val="24"/>
          <w:szCs w:val="24"/>
        </w:rPr>
        <w:t>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</w:r>
    </w:p>
    <w:p w:rsidR="002B2A01" w:rsidRPr="00CF7362" w:rsidRDefault="002B2A01" w:rsidP="00466E7B">
      <w:pPr>
        <w:pStyle w:val="a5"/>
        <w:numPr>
          <w:ilvl w:val="0"/>
          <w:numId w:val="24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lastRenderedPageBreak/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понятие функции как правила, устанавливающего связь между элементами двух множеств.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: нуля функции; промежутков </w:t>
      </w:r>
      <w:proofErr w:type="spellStart"/>
      <w:r w:rsidRPr="00CF736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функции; функции, возрастающей (убывающей) на множестве; квадратичной функции; квадратного неравенства;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 </w:t>
      </w:r>
      <w:r w:rsidRPr="00CF7362">
        <w:rPr>
          <w:rFonts w:ascii="Times New Roman" w:hAnsi="Times New Roman"/>
          <w:sz w:val="24"/>
          <w:szCs w:val="24"/>
        </w:rPr>
        <w:t>квадратичной функции;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правила </w:t>
      </w:r>
      <w:r w:rsidRPr="00CF7362">
        <w:rPr>
          <w:rFonts w:ascii="Times New Roman" w:hAnsi="Times New Roman"/>
          <w:sz w:val="24"/>
          <w:szCs w:val="24"/>
        </w:rPr>
        <w:t xml:space="preserve">построения графиков функций с помощью преобразований вида </w:t>
      </w:r>
      <w:r w:rsidRPr="00CF7362">
        <w:rPr>
          <w:rFonts w:ascii="Times New Roman" w:hAnsi="Times New Roman"/>
          <w:iCs/>
          <w:sz w:val="24"/>
          <w:szCs w:val="24"/>
        </w:rPr>
        <w:t xml:space="preserve">f(x)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r w:rsidRPr="00CF7362">
        <w:rPr>
          <w:rFonts w:ascii="Times New Roman" w:hAnsi="Times New Roman"/>
          <w:iCs/>
          <w:sz w:val="24"/>
          <w:szCs w:val="24"/>
        </w:rPr>
        <w:t xml:space="preserve">f(x) + </w:t>
      </w:r>
      <w:proofErr w:type="gramStart"/>
      <w:r w:rsidRPr="00CF7362">
        <w:rPr>
          <w:rFonts w:ascii="Times New Roman" w:hAnsi="Times New Roman"/>
          <w:iCs/>
          <w:sz w:val="24"/>
          <w:szCs w:val="24"/>
        </w:rPr>
        <w:t>а</w:t>
      </w:r>
      <w:r w:rsidRPr="00CF7362">
        <w:rPr>
          <w:rFonts w:ascii="Times New Roman" w:hAnsi="Times New Roman"/>
          <w:sz w:val="24"/>
          <w:szCs w:val="24"/>
        </w:rPr>
        <w:t>;</w:t>
      </w:r>
      <w:r w:rsidRPr="00CF7362">
        <w:rPr>
          <w:rFonts w:ascii="Times New Roman" w:hAnsi="Times New Roman"/>
          <w:iCs/>
          <w:sz w:val="24"/>
          <w:szCs w:val="24"/>
        </w:rPr>
        <w:t xml:space="preserve">  f</w:t>
      </w:r>
      <w:proofErr w:type="gramEnd"/>
      <w:r w:rsidRPr="00CF7362">
        <w:rPr>
          <w:rFonts w:ascii="Times New Roman" w:hAnsi="Times New Roman"/>
          <w:iCs/>
          <w:sz w:val="24"/>
          <w:szCs w:val="24"/>
        </w:rPr>
        <w:t xml:space="preserve">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r w:rsidRPr="00CF7362">
        <w:rPr>
          <w:rFonts w:ascii="Times New Roman" w:hAnsi="Times New Roman"/>
          <w:iCs/>
          <w:sz w:val="24"/>
          <w:szCs w:val="24"/>
        </w:rPr>
        <w:t xml:space="preserve">f(x </w:t>
      </w:r>
      <w:r w:rsidRPr="00CF7362">
        <w:rPr>
          <w:rFonts w:ascii="Times New Roman" w:hAnsi="Times New Roman"/>
          <w:sz w:val="24"/>
          <w:szCs w:val="24"/>
        </w:rPr>
        <w:t xml:space="preserve">+ </w:t>
      </w:r>
      <w:r w:rsidRPr="00CF7362">
        <w:rPr>
          <w:rFonts w:ascii="Times New Roman" w:hAnsi="Times New Roman"/>
          <w:iCs/>
          <w:sz w:val="24"/>
          <w:szCs w:val="24"/>
        </w:rPr>
        <w:t>а)</w:t>
      </w:r>
      <w:r w:rsidRPr="00CF7362">
        <w:rPr>
          <w:rFonts w:ascii="Times New Roman" w:hAnsi="Times New Roman"/>
          <w:sz w:val="24"/>
          <w:szCs w:val="24"/>
        </w:rPr>
        <w:t xml:space="preserve">; </w:t>
      </w:r>
      <w:r w:rsidRPr="00CF7362">
        <w:rPr>
          <w:rFonts w:ascii="Times New Roman" w:hAnsi="Times New Roman"/>
          <w:iCs/>
          <w:sz w:val="24"/>
          <w:szCs w:val="24"/>
        </w:rPr>
        <w:t xml:space="preserve">f(x)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proofErr w:type="spellStart"/>
      <w:r w:rsidRPr="00CF7362">
        <w:rPr>
          <w:rFonts w:ascii="Times New Roman" w:hAnsi="Times New Roman"/>
          <w:iCs/>
          <w:sz w:val="24"/>
          <w:szCs w:val="24"/>
        </w:rPr>
        <w:t>kf</w:t>
      </w:r>
      <w:proofErr w:type="spellEnd"/>
      <w:r w:rsidRPr="00CF7362">
        <w:rPr>
          <w:rFonts w:ascii="Times New Roman" w:hAnsi="Times New Roman"/>
          <w:iCs/>
          <w:sz w:val="24"/>
          <w:szCs w:val="24"/>
        </w:rPr>
        <w:t>(x)</w:t>
      </w:r>
      <w:r w:rsidRPr="00CF7362">
        <w:rPr>
          <w:rFonts w:ascii="Times New Roman" w:hAnsi="Times New Roman"/>
          <w:sz w:val="24"/>
          <w:szCs w:val="24"/>
        </w:rPr>
        <w:t>.</w:t>
      </w:r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 xml:space="preserve">графики функций с помощью преобразований вида </w:t>
      </w:r>
      <w:r w:rsidRPr="00CF7362">
        <w:rPr>
          <w:rFonts w:ascii="Times New Roman" w:hAnsi="Times New Roman"/>
          <w:iCs/>
          <w:sz w:val="24"/>
          <w:szCs w:val="24"/>
        </w:rPr>
        <w:t xml:space="preserve">f(x)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r w:rsidRPr="00CF7362">
        <w:rPr>
          <w:rFonts w:ascii="Times New Roman" w:hAnsi="Times New Roman"/>
          <w:iCs/>
          <w:sz w:val="24"/>
          <w:szCs w:val="24"/>
        </w:rPr>
        <w:t>f(x) + а</w:t>
      </w:r>
      <w:r w:rsidRPr="00CF7362">
        <w:rPr>
          <w:rFonts w:ascii="Times New Roman" w:hAnsi="Times New Roman"/>
          <w:sz w:val="24"/>
          <w:szCs w:val="24"/>
        </w:rPr>
        <w:t>;</w:t>
      </w:r>
      <w:r w:rsidRPr="00CF7362">
        <w:rPr>
          <w:rFonts w:ascii="Times New Roman" w:hAnsi="Times New Roman"/>
          <w:iCs/>
          <w:sz w:val="24"/>
          <w:szCs w:val="24"/>
        </w:rPr>
        <w:t xml:space="preserve"> f(x)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proofErr w:type="gramStart"/>
      <w:r w:rsidRPr="00CF7362">
        <w:rPr>
          <w:rFonts w:ascii="Times New Roman" w:hAnsi="Times New Roman"/>
          <w:iCs/>
          <w:sz w:val="24"/>
          <w:szCs w:val="24"/>
        </w:rPr>
        <w:t>f(</w:t>
      </w:r>
      <w:proofErr w:type="gramEnd"/>
      <w:r w:rsidRPr="00CF7362">
        <w:rPr>
          <w:rFonts w:ascii="Times New Roman" w:hAnsi="Times New Roman"/>
          <w:iCs/>
          <w:sz w:val="24"/>
          <w:szCs w:val="24"/>
        </w:rPr>
        <w:t xml:space="preserve">x </w:t>
      </w:r>
      <w:r w:rsidRPr="00CF7362">
        <w:rPr>
          <w:rFonts w:ascii="Times New Roman" w:hAnsi="Times New Roman"/>
          <w:sz w:val="24"/>
          <w:szCs w:val="24"/>
        </w:rPr>
        <w:t xml:space="preserve">+ </w:t>
      </w:r>
      <w:r w:rsidRPr="00CF7362">
        <w:rPr>
          <w:rFonts w:ascii="Times New Roman" w:hAnsi="Times New Roman"/>
          <w:iCs/>
          <w:sz w:val="24"/>
          <w:szCs w:val="24"/>
        </w:rPr>
        <w:t>а)</w:t>
      </w:r>
      <w:r w:rsidRPr="00CF7362">
        <w:rPr>
          <w:rFonts w:ascii="Times New Roman" w:hAnsi="Times New Roman"/>
          <w:sz w:val="24"/>
          <w:szCs w:val="24"/>
        </w:rPr>
        <w:t xml:space="preserve">; </w:t>
      </w:r>
      <w:r w:rsidRPr="00CF7362">
        <w:rPr>
          <w:rFonts w:ascii="Times New Roman" w:hAnsi="Times New Roman"/>
          <w:iCs/>
          <w:sz w:val="24"/>
          <w:szCs w:val="24"/>
        </w:rPr>
        <w:t xml:space="preserve">f(x) </w:t>
      </w:r>
      <w:r w:rsidRPr="00CF7362">
        <w:rPr>
          <w:rFonts w:ascii="Cambria Math" w:hAnsi="Cambria Math" w:cs="Cambria Math"/>
          <w:sz w:val="24"/>
          <w:szCs w:val="24"/>
        </w:rPr>
        <w:t>⟶</w:t>
      </w:r>
      <w:proofErr w:type="spellStart"/>
      <w:r w:rsidRPr="00CF7362">
        <w:rPr>
          <w:rFonts w:ascii="Times New Roman" w:hAnsi="Times New Roman"/>
          <w:iCs/>
          <w:sz w:val="24"/>
          <w:szCs w:val="24"/>
        </w:rPr>
        <w:t>kf</w:t>
      </w:r>
      <w:proofErr w:type="spellEnd"/>
      <w:r w:rsidRPr="00CF7362">
        <w:rPr>
          <w:rFonts w:ascii="Times New Roman" w:hAnsi="Times New Roman"/>
          <w:iCs/>
          <w:sz w:val="24"/>
          <w:szCs w:val="24"/>
        </w:rPr>
        <w:t>(x)</w:t>
      </w:r>
      <w:r w:rsidRPr="00CF7362">
        <w:rPr>
          <w:rFonts w:ascii="Times New Roman" w:hAnsi="Times New Roman"/>
          <w:sz w:val="24"/>
          <w:szCs w:val="24"/>
        </w:rPr>
        <w:t xml:space="preserve">. 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Строить график квадратичной функции. По графику квадратичной функции описывать её свойства.</w:t>
      </w:r>
      <w:r w:rsidRPr="00CF7362">
        <w:rPr>
          <w:rFonts w:ascii="Times New Roman" w:hAnsi="Times New Roman"/>
          <w:iCs/>
          <w:sz w:val="24"/>
          <w:szCs w:val="24"/>
        </w:rPr>
        <w:t xml:space="preserve"> Описывать </w:t>
      </w:r>
      <w:r w:rsidRPr="00CF7362">
        <w:rPr>
          <w:rFonts w:ascii="Times New Roman" w:hAnsi="Times New Roman"/>
          <w:sz w:val="24"/>
          <w:szCs w:val="24"/>
        </w:rPr>
        <w:t>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квадратные неравенства, используя схему расположения параболы относительно оси абсцисс.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Приводить примеры</w:t>
      </w:r>
      <w:r w:rsidRPr="00CF7362">
        <w:rPr>
          <w:rFonts w:ascii="Times New Roman" w:hAnsi="Times New Roman"/>
          <w:sz w:val="24"/>
          <w:szCs w:val="24"/>
        </w:rPr>
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абсолютной погрешности, относительной погрешности, достоверного события, невозможного события; классическое определение вероятности;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62">
        <w:rPr>
          <w:rFonts w:ascii="Times New Roman" w:hAnsi="Times New Roman"/>
          <w:sz w:val="24"/>
          <w:szCs w:val="24"/>
        </w:rPr>
        <w:t>комбинаторное правило суммы, комбинаторное правило произведения.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этапы решения прикладной задачи. Пояснять и записывать формулу сложных процентов. Проводить процентные расчёты с использованием сложных процентов.</w:t>
      </w:r>
      <w:r w:rsidRPr="00CF7362">
        <w:rPr>
          <w:rFonts w:ascii="Times New Roman" w:hAnsi="Times New Roman"/>
          <w:iCs/>
          <w:sz w:val="24"/>
          <w:szCs w:val="24"/>
        </w:rPr>
        <w:t xml:space="preserve"> Находить </w:t>
      </w:r>
      <w:r w:rsidRPr="00CF7362">
        <w:rPr>
          <w:rFonts w:ascii="Times New Roman" w:hAnsi="Times New Roman"/>
          <w:sz w:val="24"/>
          <w:szCs w:val="24"/>
        </w:rPr>
        <w:t>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Проводить </w:t>
      </w:r>
      <w:r w:rsidRPr="00CF7362">
        <w:rPr>
          <w:rFonts w:ascii="Times New Roman" w:hAnsi="Times New Roman"/>
          <w:sz w:val="24"/>
          <w:szCs w:val="24"/>
        </w:rPr>
        <w:t>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</w:t>
      </w:r>
      <w:r w:rsidRPr="00CF7362">
        <w:rPr>
          <w:rFonts w:ascii="Times New Roman" w:hAnsi="Times New Roman"/>
          <w:iCs/>
          <w:sz w:val="24"/>
          <w:szCs w:val="24"/>
        </w:rPr>
        <w:t xml:space="preserve"> Описывать </w:t>
      </w:r>
      <w:r w:rsidRPr="00CF7362">
        <w:rPr>
          <w:rFonts w:ascii="Times New Roman" w:hAnsi="Times New Roman"/>
          <w:sz w:val="24"/>
          <w:szCs w:val="24"/>
        </w:rPr>
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Приводить примеры</w:t>
      </w:r>
      <w:r w:rsidRPr="00CF7362">
        <w:rPr>
          <w:rFonts w:ascii="Times New Roman" w:hAnsi="Times New Roman"/>
          <w:sz w:val="24"/>
          <w:szCs w:val="24"/>
        </w:rPr>
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</w:r>
      <w:r w:rsidRPr="00CF7362">
        <w:rPr>
          <w:rFonts w:ascii="Times New Roman" w:hAnsi="Times New Roman"/>
          <w:iCs/>
          <w:sz w:val="24"/>
          <w:szCs w:val="24"/>
        </w:rPr>
        <w:t xml:space="preserve"> Описывать</w:t>
      </w:r>
      <w:r w:rsidRPr="00CF7362">
        <w:rPr>
          <w:rFonts w:ascii="Times New Roman" w:hAnsi="Times New Roman"/>
          <w:sz w:val="24"/>
          <w:szCs w:val="24"/>
        </w:rPr>
        <w:t xml:space="preserve"> понятие последовательности, члена последовательности, способы задания последовательности.</w:t>
      </w:r>
      <w:r w:rsidRPr="00CF7362">
        <w:rPr>
          <w:rFonts w:ascii="Times New Roman" w:hAnsi="Times New Roman"/>
          <w:iCs/>
          <w:sz w:val="24"/>
          <w:szCs w:val="24"/>
        </w:rPr>
        <w:t xml:space="preserve"> Вычислять </w:t>
      </w:r>
      <w:r w:rsidRPr="00CF7362">
        <w:rPr>
          <w:rFonts w:ascii="Times New Roman" w:hAnsi="Times New Roman"/>
          <w:sz w:val="24"/>
          <w:szCs w:val="24"/>
        </w:rPr>
        <w:t xml:space="preserve">члены последовательности, заданной формулой </w:t>
      </w:r>
      <w:r w:rsidRPr="00CF7362">
        <w:rPr>
          <w:rFonts w:ascii="Times New Roman" w:hAnsi="Times New Roman"/>
          <w:iCs/>
          <w:sz w:val="24"/>
          <w:szCs w:val="24"/>
        </w:rPr>
        <w:t>n</w:t>
      </w:r>
      <w:r w:rsidRPr="00CF7362">
        <w:rPr>
          <w:rFonts w:ascii="Times New Roman" w:hAnsi="Times New Roman"/>
          <w:sz w:val="24"/>
          <w:szCs w:val="24"/>
        </w:rPr>
        <w:t>-</w:t>
      </w:r>
      <w:proofErr w:type="spellStart"/>
      <w:r w:rsidRPr="00CF7362">
        <w:rPr>
          <w:rFonts w:ascii="Times New Roman" w:hAnsi="Times New Roman"/>
          <w:sz w:val="24"/>
          <w:szCs w:val="24"/>
        </w:rPr>
        <w:t>го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члена или рекуррентно.</w:t>
      </w:r>
    </w:p>
    <w:p w:rsidR="002B2A01" w:rsidRPr="00CF7362" w:rsidRDefault="002B2A01" w:rsidP="00261750">
      <w:pPr>
        <w:pStyle w:val="a5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Задавать </w:t>
      </w:r>
      <w:r w:rsidRPr="00CF7362">
        <w:rPr>
          <w:rFonts w:ascii="Times New Roman" w:hAnsi="Times New Roman"/>
          <w:sz w:val="24"/>
          <w:szCs w:val="24"/>
        </w:rPr>
        <w:t>арифметическую и геометрическую прогрессии рекуррентно.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и пояснять </w:t>
      </w:r>
      <w:r w:rsidRPr="00CF7362">
        <w:rPr>
          <w:rFonts w:ascii="Times New Roman" w:hAnsi="Times New Roman"/>
          <w:sz w:val="24"/>
          <w:szCs w:val="24"/>
        </w:rPr>
        <w:t>формулы общего члена арифметической и геометрической прогрессий.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и доказывать</w:t>
      </w:r>
      <w:r w:rsidRPr="00CF7362">
        <w:rPr>
          <w:rFonts w:ascii="Times New Roman" w:hAnsi="Times New Roman"/>
          <w:sz w:val="24"/>
          <w:szCs w:val="24"/>
        </w:rPr>
        <w:t xml:space="preserve">: формулы суммы </w:t>
      </w:r>
      <w:r w:rsidRPr="00CF7362">
        <w:rPr>
          <w:rFonts w:ascii="Times New Roman" w:hAnsi="Times New Roman"/>
          <w:iCs/>
          <w:sz w:val="24"/>
          <w:szCs w:val="24"/>
        </w:rPr>
        <w:t>n</w:t>
      </w:r>
      <w:r w:rsidRPr="00CF7362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</w:r>
      <w:r w:rsidRPr="00CF7362">
        <w:rPr>
          <w:rFonts w:ascii="Times New Roman" w:hAnsi="Times New Roman"/>
          <w:iCs/>
          <w:sz w:val="24"/>
          <w:szCs w:val="24"/>
        </w:rPr>
        <w:t xml:space="preserve"> Вычислять </w:t>
      </w:r>
      <w:r w:rsidRPr="00CF7362">
        <w:rPr>
          <w:rFonts w:ascii="Times New Roman" w:hAnsi="Times New Roman"/>
          <w:sz w:val="24"/>
          <w:szCs w:val="24"/>
        </w:rPr>
        <w:t>сумму бесконечной геометрической прогрессии, у которой |</w:t>
      </w:r>
      <w:r w:rsidRPr="00CF7362">
        <w:rPr>
          <w:rFonts w:ascii="Times New Roman" w:hAnsi="Times New Roman"/>
          <w:iCs/>
          <w:sz w:val="24"/>
          <w:szCs w:val="24"/>
        </w:rPr>
        <w:t xml:space="preserve">q </w:t>
      </w:r>
      <w:r w:rsidRPr="00CF7362">
        <w:rPr>
          <w:rFonts w:ascii="Times New Roman" w:hAnsi="Times New Roman"/>
          <w:sz w:val="24"/>
          <w:szCs w:val="24"/>
        </w:rPr>
        <w:t xml:space="preserve">| </w:t>
      </w:r>
      <w:proofErr w:type="gramStart"/>
      <w:r w:rsidRPr="00CF7362">
        <w:rPr>
          <w:rFonts w:ascii="Times New Roman" w:hAnsi="Times New Roman"/>
          <w:sz w:val="24"/>
          <w:szCs w:val="24"/>
        </w:rPr>
        <w:t>&lt; 1</w:t>
      </w:r>
      <w:proofErr w:type="gramEnd"/>
      <w:r w:rsidRPr="00CF7362">
        <w:rPr>
          <w:rFonts w:ascii="Times New Roman" w:hAnsi="Times New Roman"/>
          <w:sz w:val="24"/>
          <w:szCs w:val="24"/>
        </w:rPr>
        <w:t>. Представлять бесконечные периодические дроби в виде обыкновенных.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lastRenderedPageBreak/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развивать представление о множествах;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решать комбинированные задачи с применением формул </w:t>
      </w:r>
      <w:r w:rsidRPr="00CF7362">
        <w:rPr>
          <w:rFonts w:ascii="Times New Roman" w:hAnsi="Times New Roman"/>
          <w:i/>
          <w:iCs/>
          <w:sz w:val="24"/>
          <w:szCs w:val="24"/>
        </w:rPr>
        <w:t>n</w:t>
      </w:r>
      <w:r w:rsidRPr="00CF7362">
        <w:rPr>
          <w:rFonts w:ascii="Times New Roman" w:hAnsi="Times New Roman"/>
          <w:sz w:val="24"/>
          <w:szCs w:val="24"/>
        </w:rPr>
        <w:t>-</w:t>
      </w:r>
      <w:proofErr w:type="spellStart"/>
      <w:r w:rsidRPr="00CF7362">
        <w:rPr>
          <w:rFonts w:ascii="Times New Roman" w:hAnsi="Times New Roman"/>
          <w:sz w:val="24"/>
          <w:szCs w:val="24"/>
        </w:rPr>
        <w:t>го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члена и суммы первых </w:t>
      </w:r>
      <w:r w:rsidRPr="00CF7362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CF7362">
        <w:rPr>
          <w:rFonts w:ascii="Times New Roman" w:hAnsi="Times New Roman"/>
          <w:sz w:val="24"/>
          <w:szCs w:val="24"/>
        </w:rPr>
        <w:t>членов арифметической и геометрической прогрессий, применяя при этом аппарат уравнений и неравенств;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2B2A01" w:rsidRPr="00CF7362" w:rsidRDefault="002B2A01" w:rsidP="0026175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научиться некоторым специальным приёмам </w:t>
      </w:r>
      <w:proofErr w:type="gramStart"/>
      <w:r w:rsidRPr="00CF7362">
        <w:rPr>
          <w:rFonts w:ascii="Times New Roman" w:hAnsi="Times New Roman"/>
          <w:sz w:val="24"/>
          <w:szCs w:val="24"/>
        </w:rPr>
        <w:t>решения  комбинаторных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задач.</w:t>
      </w:r>
    </w:p>
    <w:p w:rsidR="00710AF0" w:rsidRDefault="00710AF0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Геометрия 7 класс</w:t>
      </w:r>
    </w:p>
    <w:p w:rsidR="002B2A01" w:rsidRPr="00CF7362" w:rsidRDefault="002B2A01" w:rsidP="002617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sz w:val="24"/>
          <w:szCs w:val="24"/>
        </w:rPr>
        <w:t>Выпускник  научится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>: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Приводить </w:t>
      </w:r>
      <w:r w:rsidRPr="00CF7362">
        <w:rPr>
          <w:rFonts w:ascii="Times New Roman" w:hAnsi="Times New Roman"/>
          <w:sz w:val="24"/>
          <w:szCs w:val="24"/>
        </w:rPr>
        <w:t xml:space="preserve">примеры геометрических фигур. </w:t>
      </w: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Классифицировать </w:t>
      </w:r>
      <w:r w:rsidRPr="00CF7362">
        <w:rPr>
          <w:rFonts w:ascii="Times New Roman" w:hAnsi="Times New Roman"/>
          <w:sz w:val="24"/>
          <w:szCs w:val="24"/>
        </w:rPr>
        <w:t>углы.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</w:t>
      </w:r>
      <w:r w:rsidRPr="00CF7362">
        <w:rPr>
          <w:rFonts w:ascii="Times New Roman" w:hAnsi="Times New Roman"/>
          <w:sz w:val="24"/>
          <w:szCs w:val="24"/>
        </w:rPr>
        <w:t xml:space="preserve"> теоремы о пересекающихся прямых, о свойствах смежных и вертикальных углов, о единственности прямой, перпендикулярной данной (случай, когда точка </w:t>
      </w:r>
      <w:proofErr w:type="gramStart"/>
      <w:r w:rsidRPr="00CF7362">
        <w:rPr>
          <w:rFonts w:ascii="Times New Roman" w:hAnsi="Times New Roman"/>
          <w:sz w:val="24"/>
          <w:szCs w:val="24"/>
        </w:rPr>
        <w:t>лежит  на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данной прямой).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Находить </w:t>
      </w:r>
      <w:r w:rsidRPr="00CF7362">
        <w:rPr>
          <w:rFonts w:ascii="Times New Roman" w:hAnsi="Times New Roman"/>
          <w:sz w:val="24"/>
          <w:szCs w:val="24"/>
        </w:rPr>
        <w:t>длину отрезка, градусную меру угла, используя свойства их измерений.</w:t>
      </w:r>
      <w:r w:rsidRPr="00CF7362">
        <w:rPr>
          <w:rFonts w:ascii="Times New Roman" w:hAnsi="Times New Roman"/>
          <w:iCs/>
          <w:sz w:val="24"/>
          <w:szCs w:val="24"/>
        </w:rPr>
        <w:t xml:space="preserve"> Изображать </w:t>
      </w:r>
      <w:r w:rsidRPr="00CF7362">
        <w:rPr>
          <w:rFonts w:ascii="Times New Roman" w:hAnsi="Times New Roman"/>
          <w:sz w:val="24"/>
          <w:szCs w:val="24"/>
        </w:rPr>
        <w:t>с помощью чертёжных инструментов геометрические фигуры: отрезок, луч, угол, смежные и вертикальные углы, перпендикулярные прямые, отрезки и лучи.</w:t>
      </w:r>
      <w:r w:rsidRPr="00CF7362">
        <w:rPr>
          <w:rFonts w:ascii="Times New Roman" w:hAnsi="Times New Roman"/>
          <w:iCs/>
          <w:sz w:val="24"/>
          <w:szCs w:val="24"/>
        </w:rPr>
        <w:t xml:space="preserve"> Пояснять</w:t>
      </w:r>
      <w:r w:rsidRPr="00CF7362">
        <w:rPr>
          <w:rFonts w:ascii="Times New Roman" w:hAnsi="Times New Roman"/>
          <w:sz w:val="24"/>
          <w:szCs w:val="24"/>
        </w:rPr>
        <w:t xml:space="preserve">, что такое аксиома, </w:t>
      </w:r>
      <w:r w:rsidRPr="00CF7362">
        <w:rPr>
          <w:rFonts w:ascii="Times New Roman" w:hAnsi="Times New Roman"/>
          <w:sz w:val="24"/>
          <w:szCs w:val="24"/>
        </w:rPr>
        <w:lastRenderedPageBreak/>
        <w:t>определение.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задачи на вычисление и доказательство, проводя необходимые доказательные рассуждения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 xml:space="preserve">смысл понятия «равные фигуры». </w:t>
      </w:r>
      <w:r w:rsidRPr="00CF7362">
        <w:rPr>
          <w:rFonts w:ascii="Times New Roman" w:hAnsi="Times New Roman"/>
          <w:iCs/>
          <w:sz w:val="24"/>
          <w:szCs w:val="24"/>
        </w:rPr>
        <w:t xml:space="preserve">Изображать </w:t>
      </w:r>
      <w:r w:rsidRPr="00CF7362">
        <w:rPr>
          <w:rFonts w:ascii="Times New Roman" w:hAnsi="Times New Roman"/>
          <w:sz w:val="24"/>
          <w:szCs w:val="24"/>
        </w:rPr>
        <w:t>и находить на рисунках равносторонние, равнобедренные, прямоугольные, остроугольные, тупоугольные треугольники и их элементы.</w:t>
      </w:r>
      <w:r w:rsidRPr="00CF7362">
        <w:rPr>
          <w:rFonts w:ascii="Times New Roman" w:hAnsi="Times New Roman"/>
          <w:iCs/>
          <w:sz w:val="24"/>
          <w:szCs w:val="24"/>
        </w:rPr>
        <w:t xml:space="preserve"> Классифицировать </w:t>
      </w:r>
      <w:r w:rsidRPr="00CF7362">
        <w:rPr>
          <w:rFonts w:ascii="Times New Roman" w:hAnsi="Times New Roman"/>
          <w:sz w:val="24"/>
          <w:szCs w:val="24"/>
        </w:rPr>
        <w:t xml:space="preserve">треугольники по сторонам и углам. </w:t>
      </w: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</w:t>
      </w:r>
      <w:proofErr w:type="gramStart"/>
      <w:r w:rsidRPr="00CF7362">
        <w:rPr>
          <w:rFonts w:ascii="Times New Roman" w:hAnsi="Times New Roman"/>
          <w:sz w:val="24"/>
          <w:szCs w:val="24"/>
        </w:rPr>
        <w:t>равных  треугольников</w:t>
      </w:r>
      <w:proofErr w:type="gramEnd"/>
      <w:r w:rsidRPr="00CF7362">
        <w:rPr>
          <w:rFonts w:ascii="Times New Roman" w:hAnsi="Times New Roman"/>
          <w:sz w:val="24"/>
          <w:szCs w:val="24"/>
        </w:rPr>
        <w:t>; серединного перпендикуляра отрезка; периметра треугольника;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>: равнобедренного треугольника, серединного перпендикуляра отрезка, основного свойства равенства треугольников;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признаки</w:t>
      </w:r>
      <w:r w:rsidRPr="00CF7362">
        <w:rPr>
          <w:rFonts w:ascii="Times New Roman" w:hAnsi="Times New Roman"/>
          <w:sz w:val="24"/>
          <w:szCs w:val="24"/>
        </w:rPr>
        <w:t xml:space="preserve"> равенства треугольников, равнобедренного треугольника.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Разъяснять</w:t>
      </w:r>
      <w:r w:rsidRPr="00CF7362">
        <w:rPr>
          <w:rFonts w:ascii="Times New Roman" w:hAnsi="Times New Roman"/>
          <w:sz w:val="24"/>
          <w:szCs w:val="24"/>
        </w:rPr>
        <w:t xml:space="preserve"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Решать задачи на вычисление и доказательство. </w:t>
      </w:r>
      <w:r w:rsidRPr="00CF7362">
        <w:rPr>
          <w:rFonts w:ascii="Times New Roman" w:hAnsi="Times New Roman"/>
          <w:iCs/>
          <w:sz w:val="24"/>
          <w:szCs w:val="24"/>
        </w:rPr>
        <w:t xml:space="preserve">Распознавать </w:t>
      </w:r>
      <w:r w:rsidRPr="00CF7362">
        <w:rPr>
          <w:rFonts w:ascii="Times New Roman" w:hAnsi="Times New Roman"/>
          <w:sz w:val="24"/>
          <w:szCs w:val="24"/>
        </w:rPr>
        <w:t>на чертежах параллельные прямые. Изображать с помощью линейки и угольника параллельные прямые.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углы, образованные при пересечении двух прямых секущей.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: параллельных прямых, расстояния между параллельными прямыми, внешнего угла треугольника, гипотенузы и катета; </w:t>
      </w:r>
      <w:r w:rsidRPr="00CF7362">
        <w:rPr>
          <w:rFonts w:ascii="Times New Roman" w:hAnsi="Times New Roman"/>
          <w:iCs/>
          <w:sz w:val="24"/>
          <w:szCs w:val="24"/>
        </w:rPr>
        <w:t>свойства</w:t>
      </w:r>
      <w:r w:rsidRPr="00CF7362">
        <w:rPr>
          <w:rFonts w:ascii="Times New Roman" w:hAnsi="Times New Roman"/>
          <w:sz w:val="24"/>
          <w:szCs w:val="24"/>
        </w:rPr>
        <w:t>: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признаки</w:t>
      </w:r>
      <w:r w:rsidRPr="00CF7362">
        <w:rPr>
          <w:rFonts w:ascii="Times New Roman" w:hAnsi="Times New Roman"/>
          <w:sz w:val="24"/>
          <w:szCs w:val="24"/>
        </w:rPr>
        <w:t xml:space="preserve"> параллельности прямых, равенства прямоугольных треугольников.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Пояснять</w:t>
      </w:r>
      <w:r w:rsidRPr="00CF7362">
        <w:rPr>
          <w:rFonts w:ascii="Times New Roman" w:hAnsi="Times New Roman"/>
          <w:sz w:val="24"/>
          <w:szCs w:val="24"/>
        </w:rPr>
        <w:t>, что такое задача на построение; геометрическое место точек (ГМТ). Приводить примеры ГМТ.</w:t>
      </w:r>
      <w:r w:rsidRPr="00CF7362">
        <w:rPr>
          <w:rFonts w:ascii="Times New Roman" w:hAnsi="Times New Roman"/>
          <w:iCs/>
          <w:sz w:val="24"/>
          <w:szCs w:val="24"/>
        </w:rPr>
        <w:t xml:space="preserve"> Изображать </w:t>
      </w:r>
      <w:r w:rsidRPr="00CF7362">
        <w:rPr>
          <w:rFonts w:ascii="Times New Roman" w:hAnsi="Times New Roman"/>
          <w:sz w:val="24"/>
          <w:szCs w:val="24"/>
        </w:rPr>
        <w:t>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</w:r>
    </w:p>
    <w:p w:rsidR="002B2A01" w:rsidRPr="00CF7362" w:rsidRDefault="002B2A01" w:rsidP="0026175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окружности, круга, их элементов; касательной к окружности; окружности, описанной около треугольника, и окружности, вписанной в треугольник;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признаки </w:t>
      </w:r>
      <w:r w:rsidRPr="00CF7362">
        <w:rPr>
          <w:rFonts w:ascii="Times New Roman" w:hAnsi="Times New Roman"/>
          <w:sz w:val="24"/>
          <w:szCs w:val="24"/>
        </w:rPr>
        <w:t>касательной.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</w:r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>треугольник по трём сторонам.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задачи на построение.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методами решения задач на вычисление и доказательство: методом от противного, методом перебора вариантов и методом геометрических мест точек;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решать задачи на построение методом геометрических мест;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выполнения проектов.</w:t>
      </w:r>
    </w:p>
    <w:p w:rsidR="002B2A01" w:rsidRPr="00CF7362" w:rsidRDefault="002B2A01" w:rsidP="00261750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B2A01" w:rsidRPr="00CF7362" w:rsidRDefault="002B2A01" w:rsidP="0026175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Геометрия 8 класс</w:t>
      </w:r>
    </w:p>
    <w:p w:rsidR="002B2A01" w:rsidRPr="00CF7362" w:rsidRDefault="002B2A01" w:rsidP="0026175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sz w:val="24"/>
          <w:szCs w:val="24"/>
        </w:rPr>
        <w:lastRenderedPageBreak/>
        <w:t>Выпускник  научится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>:</w:t>
      </w:r>
    </w:p>
    <w:p w:rsidR="002B2A01" w:rsidRPr="00CF7362" w:rsidRDefault="002B2A01" w:rsidP="0026175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Пояснять</w:t>
      </w:r>
      <w:r w:rsidRPr="00CF7362">
        <w:rPr>
          <w:rFonts w:ascii="Times New Roman" w:hAnsi="Times New Roman"/>
          <w:sz w:val="24"/>
          <w:szCs w:val="24"/>
        </w:rPr>
        <w:t>, что такое четырёхугольник. Описывать элементы четырёхугольника.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Распознавать </w:t>
      </w:r>
      <w:r w:rsidRPr="00CF7362">
        <w:rPr>
          <w:rFonts w:ascii="Times New Roman" w:hAnsi="Times New Roman"/>
          <w:sz w:val="24"/>
          <w:szCs w:val="24"/>
        </w:rPr>
        <w:t>выпуклые и невыпуклые четырёхугольники.</w:t>
      </w:r>
      <w:r w:rsidRPr="00CF7362">
        <w:rPr>
          <w:rFonts w:ascii="Times New Roman" w:hAnsi="Times New Roman"/>
          <w:iCs/>
          <w:sz w:val="24"/>
          <w:szCs w:val="24"/>
        </w:rPr>
        <w:t xml:space="preserve"> Изображать </w:t>
      </w:r>
      <w:r w:rsidRPr="00CF7362">
        <w:rPr>
          <w:rFonts w:ascii="Times New Roman" w:hAnsi="Times New Roman"/>
          <w:sz w:val="24"/>
          <w:szCs w:val="24"/>
        </w:rPr>
        <w:t xml:space="preserve">и находить на рисунках четырёхугольники разных видов и их </w:t>
      </w:r>
      <w:proofErr w:type="spellStart"/>
      <w:r w:rsidRPr="00CF7362">
        <w:rPr>
          <w:rFonts w:ascii="Times New Roman" w:hAnsi="Times New Roman"/>
          <w:sz w:val="24"/>
          <w:szCs w:val="24"/>
        </w:rPr>
        <w:t>элементы.</w:t>
      </w:r>
      <w:r w:rsidRPr="00CF7362">
        <w:rPr>
          <w:rFonts w:ascii="Times New Roman" w:hAnsi="Times New Roman"/>
          <w:iCs/>
          <w:sz w:val="24"/>
          <w:szCs w:val="24"/>
        </w:rPr>
        <w:t>Формулировать</w:t>
      </w:r>
      <w:proofErr w:type="spellEnd"/>
      <w:r w:rsidRPr="00CF7362">
        <w:rPr>
          <w:rFonts w:ascii="Times New Roman" w:hAnsi="Times New Roman"/>
          <w:iCs/>
          <w:sz w:val="24"/>
          <w:szCs w:val="24"/>
        </w:rPr>
        <w:t xml:space="preserve"> определения</w:t>
      </w:r>
      <w:r w:rsidRPr="00CF7362">
        <w:rPr>
          <w:rFonts w:ascii="Times New Roman" w:hAnsi="Times New Roman"/>
          <w:sz w:val="24"/>
          <w:szCs w:val="24"/>
        </w:rPr>
        <w:t>: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 xml:space="preserve"> параллелограмма, прямоугольника, ромба, квадрата, средних линий треугольника и трапеции, вписанного угла, вписанного и описанного четырёхугольника; 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признаки</w:t>
      </w:r>
      <w:r w:rsidRPr="00CF7362">
        <w:rPr>
          <w:rFonts w:ascii="Times New Roman" w:hAnsi="Times New Roman"/>
          <w:sz w:val="24"/>
          <w:szCs w:val="24"/>
        </w:rPr>
        <w:t xml:space="preserve"> параллелограмма, прямоугольника, ромба, вписанного и описанного четырёхугольника.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свойства и признаки к решению задач</w:t>
      </w:r>
    </w:p>
    <w:p w:rsidR="002B2A01" w:rsidRPr="00CF7362" w:rsidRDefault="002B2A01" w:rsidP="0026175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определение </w:t>
      </w:r>
      <w:r w:rsidRPr="00CF7362">
        <w:rPr>
          <w:rFonts w:ascii="Times New Roman" w:hAnsi="Times New Roman"/>
          <w:sz w:val="24"/>
          <w:szCs w:val="24"/>
        </w:rPr>
        <w:t>подобных треугольников;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 xml:space="preserve"> медиан треугольника, биссектрисы треугольника, пересекающихся хорд, касательной и секущей;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признаки </w:t>
      </w:r>
      <w:r w:rsidRPr="00CF7362">
        <w:rPr>
          <w:rFonts w:ascii="Times New Roman" w:hAnsi="Times New Roman"/>
          <w:sz w:val="24"/>
          <w:szCs w:val="24"/>
        </w:rPr>
        <w:t>подобия треугольников.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свойства и признаки к решению задач</w:t>
      </w:r>
    </w:p>
    <w:p w:rsidR="002B2A01" w:rsidRPr="00CF7362" w:rsidRDefault="002B2A01" w:rsidP="0026175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 xml:space="preserve">: синуса, косинуса, тангенса, котангенса острого угла прямоугольного треугольника; </w:t>
      </w:r>
      <w:r w:rsidRPr="00CF7362">
        <w:rPr>
          <w:rFonts w:ascii="Times New Roman" w:hAnsi="Times New Roman"/>
          <w:iCs/>
          <w:sz w:val="24"/>
          <w:szCs w:val="24"/>
        </w:rPr>
        <w:t>свойства</w:t>
      </w:r>
      <w:r w:rsidRPr="00CF7362">
        <w:rPr>
          <w:rFonts w:ascii="Times New Roman" w:hAnsi="Times New Roman"/>
          <w:sz w:val="24"/>
          <w:szCs w:val="24"/>
        </w:rPr>
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</w:r>
    </w:p>
    <w:p w:rsidR="002B2A01" w:rsidRPr="00CF7362" w:rsidRDefault="002B2A01" w:rsidP="0026175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Записывать </w:t>
      </w:r>
      <w:r w:rsidRPr="00CF7362">
        <w:rPr>
          <w:rFonts w:ascii="Times New Roman" w:hAnsi="Times New Roman"/>
          <w:sz w:val="24"/>
          <w:szCs w:val="24"/>
        </w:rPr>
        <w:t>тригонометрические формулы, выражающие связь между тригонометрическими функциями одного и того же острого угла.</w:t>
      </w:r>
      <w:r w:rsidRPr="00CF7362">
        <w:rPr>
          <w:rFonts w:ascii="Times New Roman" w:hAnsi="Times New Roman"/>
          <w:iCs/>
          <w:sz w:val="24"/>
          <w:szCs w:val="24"/>
        </w:rPr>
        <w:t xml:space="preserve"> Решать </w:t>
      </w:r>
      <w:r w:rsidRPr="00CF7362">
        <w:rPr>
          <w:rFonts w:ascii="Times New Roman" w:hAnsi="Times New Roman"/>
          <w:sz w:val="24"/>
          <w:szCs w:val="24"/>
        </w:rPr>
        <w:t>прямоугольные треугольники.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</w:t>
      </w:r>
      <w:r w:rsidRPr="00CF7362">
        <w:rPr>
          <w:rFonts w:ascii="Times New Roman" w:hAnsi="Times New Roman"/>
          <w:sz w:val="24"/>
          <w:szCs w:val="24"/>
        </w:rPr>
        <w:t xml:space="preserve"> теорему Пифагора;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формулы</w:t>
      </w:r>
      <w:r w:rsidRPr="00CF7362">
        <w:rPr>
          <w:rFonts w:ascii="Times New Roman" w:hAnsi="Times New Roman"/>
          <w:sz w:val="24"/>
          <w:szCs w:val="24"/>
        </w:rPr>
        <w:t>, связывающие синус, косинус, тангенс, котангенс одного и того же острого угла.</w:t>
      </w:r>
      <w:r w:rsidRPr="00CF7362">
        <w:rPr>
          <w:rFonts w:ascii="Times New Roman" w:hAnsi="Times New Roman"/>
          <w:iCs/>
          <w:sz w:val="24"/>
          <w:szCs w:val="24"/>
        </w:rPr>
        <w:t xml:space="preserve"> Выводить </w:t>
      </w:r>
      <w:r w:rsidRPr="00CF7362">
        <w:rPr>
          <w:rFonts w:ascii="Times New Roman" w:hAnsi="Times New Roman"/>
          <w:sz w:val="24"/>
          <w:szCs w:val="24"/>
        </w:rPr>
        <w:t>основное тригонометрическое тождество и значения синуса, косинуса, тангенса и котангенса для углов 30°, 45°, 60°.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задач.</w:t>
      </w:r>
    </w:p>
    <w:p w:rsidR="002B2A01" w:rsidRPr="00CF7362" w:rsidRDefault="002B2A01" w:rsidP="00261750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Пояснять</w:t>
      </w:r>
      <w:r w:rsidRPr="00CF7362">
        <w:rPr>
          <w:rFonts w:ascii="Times New Roman" w:hAnsi="Times New Roman"/>
          <w:sz w:val="24"/>
          <w:szCs w:val="24"/>
        </w:rPr>
        <w:t>, что такое площадь многоугольника.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вписанного и описанного многоугольника, площади многоугольника, равновеликих многоугольников;</w:t>
      </w:r>
      <w:r w:rsidRPr="00CF7362">
        <w:rPr>
          <w:rFonts w:ascii="Times New Roman" w:hAnsi="Times New Roman"/>
          <w:iCs/>
          <w:sz w:val="24"/>
          <w:szCs w:val="24"/>
        </w:rPr>
        <w:t xml:space="preserve"> основные свойства </w:t>
      </w:r>
      <w:r w:rsidRPr="00CF7362">
        <w:rPr>
          <w:rFonts w:ascii="Times New Roman" w:hAnsi="Times New Roman"/>
          <w:sz w:val="24"/>
          <w:szCs w:val="24"/>
        </w:rPr>
        <w:t>площади многоугольника.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при решении геометрических задач;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научиться решать задачи на построение методом подобия;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выполнения проектов.</w:t>
      </w:r>
    </w:p>
    <w:p w:rsidR="002B2A01" w:rsidRPr="00CF7362" w:rsidRDefault="002B2A01" w:rsidP="00261750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2B2A01" w:rsidRPr="00CF7362" w:rsidRDefault="002B2A01" w:rsidP="00261750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CF7362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CF7362">
        <w:rPr>
          <w:rFonts w:ascii="Times New Roman" w:hAnsi="Times New Roman"/>
          <w:sz w:val="24"/>
          <w:szCs w:val="24"/>
        </w:rPr>
        <w:t>;</w:t>
      </w:r>
    </w:p>
    <w:p w:rsidR="002B2A01" w:rsidRPr="00CF7362" w:rsidRDefault="002B2A01" w:rsidP="0026175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выполнения проектов.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7362">
        <w:rPr>
          <w:rFonts w:ascii="Times New Roman" w:hAnsi="Times New Roman"/>
          <w:b/>
          <w:sz w:val="24"/>
          <w:szCs w:val="24"/>
        </w:rPr>
        <w:t>Геометрия  9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sz w:val="24"/>
          <w:szCs w:val="24"/>
        </w:rPr>
        <w:t>Выпускник  научится</w:t>
      </w:r>
      <w:proofErr w:type="gramEnd"/>
      <w:r w:rsidRPr="00CF7362">
        <w:rPr>
          <w:rFonts w:ascii="Times New Roman" w:hAnsi="Times New Roman"/>
          <w:b/>
          <w:sz w:val="24"/>
          <w:szCs w:val="24"/>
        </w:rPr>
        <w:t>:</w:t>
      </w:r>
    </w:p>
    <w:p w:rsidR="002B2A01" w:rsidRPr="00CF7362" w:rsidRDefault="002B2A01" w:rsidP="00261750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lastRenderedPageBreak/>
        <w:t>Формулировать определения</w:t>
      </w:r>
      <w:r w:rsidRPr="00CF7362">
        <w:rPr>
          <w:rFonts w:ascii="Times New Roman" w:hAnsi="Times New Roman"/>
          <w:sz w:val="24"/>
          <w:szCs w:val="24"/>
        </w:rPr>
        <w:t>: синуса, косинуса, тангенса, котангенса угла от 0° до 180°;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свойство </w:t>
      </w:r>
      <w:r w:rsidRPr="00CF7362">
        <w:rPr>
          <w:rFonts w:ascii="Times New Roman" w:hAnsi="Times New Roman"/>
          <w:sz w:val="24"/>
          <w:szCs w:val="24"/>
        </w:rPr>
        <w:t>связи длин диагоналей и сторон параллелограмма.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</w:t>
      </w:r>
      <w:r w:rsidRPr="00CF7362">
        <w:rPr>
          <w:rFonts w:ascii="Times New Roman" w:hAnsi="Times New Roman"/>
          <w:sz w:val="24"/>
          <w:szCs w:val="24"/>
        </w:rPr>
        <w:t xml:space="preserve">и разъяснять основное тригонометрическое тождество. Вычислять значение тригонометрической функции угла по значению одной из его заданных функций. </w:t>
      </w: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CF7362">
        <w:rPr>
          <w:rFonts w:ascii="Times New Roman" w:hAnsi="Times New Roman"/>
          <w:sz w:val="24"/>
          <w:szCs w:val="24"/>
        </w:rPr>
        <w:t>и доказывать теоремы синусов, косинусов, следствия из теоремы косинусов и синусов, о площади описанного многоугольника.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 xml:space="preserve">и доказывать формулы для нахождения площади треугольника, радиусов вписанной и описанной окружностей треугольника. </w:t>
      </w:r>
      <w:r w:rsidRPr="00CF7362">
        <w:rPr>
          <w:rFonts w:ascii="Times New Roman" w:hAnsi="Times New Roman"/>
          <w:iCs/>
          <w:sz w:val="24"/>
          <w:szCs w:val="24"/>
        </w:rPr>
        <w:t xml:space="preserve">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>Пояснять</w:t>
      </w:r>
      <w:r w:rsidRPr="00CF7362">
        <w:rPr>
          <w:rFonts w:ascii="Times New Roman" w:hAnsi="Times New Roman"/>
          <w:sz w:val="24"/>
          <w:szCs w:val="24"/>
        </w:rPr>
        <w:t>, что такое центр и центральный угол правильного многоугольника, сектор и сегмент круга.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 определение </w:t>
      </w:r>
      <w:r w:rsidRPr="00CF7362">
        <w:rPr>
          <w:rFonts w:ascii="Times New Roman" w:hAnsi="Times New Roman"/>
          <w:sz w:val="24"/>
          <w:szCs w:val="24"/>
        </w:rPr>
        <w:t>правильного многоугольника;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 </w:t>
      </w:r>
      <w:r w:rsidRPr="00CF7362">
        <w:rPr>
          <w:rFonts w:ascii="Times New Roman" w:hAnsi="Times New Roman"/>
          <w:sz w:val="24"/>
          <w:szCs w:val="24"/>
        </w:rPr>
        <w:t>правильного многоугольника.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 </w:t>
      </w:r>
      <w:r w:rsidRPr="00CF7362">
        <w:rPr>
          <w:rFonts w:ascii="Times New Roman" w:hAnsi="Times New Roman"/>
          <w:sz w:val="24"/>
          <w:szCs w:val="24"/>
        </w:rPr>
        <w:t>свойства правильных многоугольников.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>и разъяснять формулы длины окружности, площади круга.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>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</w:r>
      <w:r w:rsidRPr="00CF7362">
        <w:rPr>
          <w:rFonts w:ascii="Times New Roman" w:hAnsi="Times New Roman"/>
          <w:iCs/>
          <w:sz w:val="24"/>
          <w:szCs w:val="24"/>
        </w:rPr>
        <w:t xml:space="preserve"> Строить </w:t>
      </w:r>
      <w:r w:rsidRPr="00CF7362">
        <w:rPr>
          <w:rFonts w:ascii="Times New Roman" w:hAnsi="Times New Roman"/>
          <w:sz w:val="24"/>
          <w:szCs w:val="24"/>
        </w:rPr>
        <w:t>с помощью циркуля и линейки правильные треугольник, четырёхугольник, шестиугольник.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>прямоугольную систему координат.</w:t>
      </w:r>
      <w:r w:rsidRPr="00CF7362">
        <w:rPr>
          <w:rFonts w:ascii="Times New Roman" w:hAnsi="Times New Roman"/>
          <w:iCs/>
          <w:sz w:val="24"/>
          <w:szCs w:val="24"/>
        </w:rPr>
        <w:t xml:space="preserve"> Формулировать</w:t>
      </w:r>
      <w:r w:rsidRPr="00CF7362">
        <w:rPr>
          <w:rFonts w:ascii="Times New Roman" w:hAnsi="Times New Roman"/>
          <w:sz w:val="24"/>
          <w:szCs w:val="24"/>
        </w:rPr>
        <w:t>: определение уравнения фигуры, необходимое и достаточное условия параллельности двух прямых.</w:t>
      </w:r>
      <w:r w:rsidRPr="00CF7362">
        <w:rPr>
          <w:rFonts w:ascii="Times New Roman" w:hAnsi="Times New Roman"/>
          <w:iCs/>
          <w:sz w:val="24"/>
          <w:szCs w:val="24"/>
        </w:rPr>
        <w:t xml:space="preserve"> Записывать </w:t>
      </w:r>
      <w:r w:rsidRPr="00CF7362">
        <w:rPr>
          <w:rFonts w:ascii="Times New Roman" w:hAnsi="Times New Roman"/>
          <w:sz w:val="24"/>
          <w:szCs w:val="24"/>
        </w:rPr>
        <w:t>и доказывать формулы расстояния между двумя точками, координат середины отрезка.</w:t>
      </w:r>
      <w:r w:rsidRPr="00CF7362">
        <w:rPr>
          <w:rFonts w:ascii="Times New Roman" w:hAnsi="Times New Roman"/>
          <w:iCs/>
          <w:sz w:val="24"/>
          <w:szCs w:val="24"/>
        </w:rPr>
        <w:t xml:space="preserve"> Выводить </w:t>
      </w:r>
      <w:r w:rsidRPr="00CF7362">
        <w:rPr>
          <w:rFonts w:ascii="Times New Roman" w:hAnsi="Times New Roman"/>
          <w:sz w:val="24"/>
          <w:szCs w:val="24"/>
        </w:rPr>
        <w:t>уравнение окружности, общее уравнение прямой, уравнение прямой с угловым коэффициентом.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 </w:t>
      </w:r>
      <w:r w:rsidRPr="00CF7362">
        <w:rPr>
          <w:rFonts w:ascii="Times New Roman" w:hAnsi="Times New Roman"/>
          <w:sz w:val="24"/>
          <w:szCs w:val="24"/>
        </w:rPr>
        <w:t>необходимое и достаточное условие параллельности двух прямых.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CF7362">
        <w:rPr>
          <w:rFonts w:ascii="Times New Roman" w:hAnsi="Times New Roman"/>
          <w:sz w:val="24"/>
          <w:szCs w:val="24"/>
        </w:rPr>
        <w:t xml:space="preserve">понятия векторных и скалярных величин. Иллюстрировать понятие вектора. </w:t>
      </w:r>
      <w:r w:rsidRPr="00CF7362">
        <w:rPr>
          <w:rFonts w:ascii="Times New Roman" w:hAnsi="Times New Roman"/>
          <w:iCs/>
          <w:sz w:val="24"/>
          <w:szCs w:val="24"/>
        </w:rPr>
        <w:t xml:space="preserve">Формулировать </w:t>
      </w:r>
      <w:proofErr w:type="gramStart"/>
      <w:r w:rsidRPr="00CF7362">
        <w:rPr>
          <w:rFonts w:ascii="Times New Roman" w:hAnsi="Times New Roman"/>
          <w:iCs/>
          <w:sz w:val="24"/>
          <w:szCs w:val="24"/>
        </w:rPr>
        <w:t xml:space="preserve">определения: </w:t>
      </w:r>
      <w:r w:rsidRPr="00CF7362">
        <w:rPr>
          <w:rFonts w:ascii="Times New Roman" w:hAnsi="Times New Roman"/>
          <w:sz w:val="24"/>
          <w:szCs w:val="24"/>
        </w:rPr>
        <w:t xml:space="preserve"> модуля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  <w:r w:rsidRPr="00CF7362">
        <w:rPr>
          <w:rFonts w:ascii="Times New Roman" w:hAnsi="Times New Roman"/>
          <w:iCs/>
          <w:sz w:val="24"/>
          <w:szCs w:val="24"/>
        </w:rPr>
        <w:t xml:space="preserve">  Находить </w:t>
      </w:r>
      <w:r w:rsidRPr="00CF7362">
        <w:rPr>
          <w:rFonts w:ascii="Times New Roman" w:hAnsi="Times New Roman"/>
          <w:sz w:val="24"/>
          <w:szCs w:val="24"/>
        </w:rPr>
        <w:t>косинус угла между двумя векторами.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iCs/>
          <w:sz w:val="24"/>
          <w:szCs w:val="24"/>
        </w:rPr>
        <w:t xml:space="preserve">Приводить </w:t>
      </w:r>
      <w:r w:rsidRPr="00CF7362">
        <w:rPr>
          <w:rFonts w:ascii="Times New Roman" w:hAnsi="Times New Roman"/>
          <w:sz w:val="24"/>
          <w:szCs w:val="24"/>
        </w:rPr>
        <w:t xml:space="preserve">примеры преобразования фигур. Описывать преобразования фигур: параллельный перенос, осевая симметрия, центральная симметрия, поворот, гомотетия, подобие. </w:t>
      </w:r>
      <w:r w:rsidRPr="00CF7362">
        <w:rPr>
          <w:rFonts w:ascii="Times New Roman" w:hAnsi="Times New Roman"/>
          <w:iCs/>
          <w:sz w:val="24"/>
          <w:szCs w:val="24"/>
        </w:rPr>
        <w:t>Формулировать: определения</w:t>
      </w:r>
      <w:r w:rsidRPr="00CF7362">
        <w:rPr>
          <w:rFonts w:ascii="Times New Roman" w:hAnsi="Times New Roman"/>
          <w:sz w:val="24"/>
          <w:szCs w:val="24"/>
        </w:rPr>
        <w:t>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CF7362">
        <w:rPr>
          <w:rFonts w:ascii="Times New Roman" w:hAnsi="Times New Roman"/>
          <w:iCs/>
          <w:sz w:val="24"/>
          <w:szCs w:val="24"/>
        </w:rPr>
        <w:t xml:space="preserve"> свойства</w:t>
      </w:r>
      <w:r w:rsidRPr="00CF7362">
        <w:rPr>
          <w:rFonts w:ascii="Times New Roman" w:hAnsi="Times New Roman"/>
          <w:sz w:val="24"/>
          <w:szCs w:val="24"/>
        </w:rPr>
        <w:t>: движения, параллельного переноса, осевой симметрии, центральной симметрии, поворота, гомотетии.</w:t>
      </w:r>
      <w:r w:rsidRPr="00CF7362">
        <w:rPr>
          <w:rFonts w:ascii="Times New Roman" w:hAnsi="Times New Roman"/>
          <w:iCs/>
          <w:sz w:val="24"/>
          <w:szCs w:val="24"/>
        </w:rPr>
        <w:t xml:space="preserve"> Доказывать </w:t>
      </w:r>
      <w:r w:rsidRPr="00CF7362">
        <w:rPr>
          <w:rFonts w:ascii="Times New Roman" w:hAnsi="Times New Roman"/>
          <w:sz w:val="24"/>
          <w:szCs w:val="24"/>
        </w:rPr>
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</w:r>
      <w:r w:rsidRPr="00CF7362">
        <w:rPr>
          <w:rFonts w:ascii="Times New Roman" w:hAnsi="Times New Roman"/>
          <w:iCs/>
          <w:sz w:val="24"/>
          <w:szCs w:val="24"/>
        </w:rPr>
        <w:t xml:space="preserve"> Применять </w:t>
      </w:r>
      <w:r w:rsidRPr="00CF7362">
        <w:rPr>
          <w:rFonts w:ascii="Times New Roman" w:hAnsi="Times New Roman"/>
          <w:sz w:val="24"/>
          <w:szCs w:val="24"/>
        </w:rPr>
        <w:t>изученные определения, теоремы и формулы к решению задач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7362">
        <w:rPr>
          <w:rFonts w:ascii="Times New Roman" w:hAnsi="Times New Roman"/>
          <w:b/>
          <w:bCs/>
          <w:sz w:val="24"/>
          <w:szCs w:val="24"/>
        </w:rPr>
        <w:t>Выпускник  получит</w:t>
      </w:r>
      <w:proofErr w:type="gramEnd"/>
      <w:r w:rsidRPr="00CF7362">
        <w:rPr>
          <w:rFonts w:ascii="Times New Roman" w:hAnsi="Times New Roman"/>
          <w:b/>
          <w:bCs/>
          <w:sz w:val="24"/>
          <w:szCs w:val="24"/>
        </w:rPr>
        <w:t xml:space="preserve"> возможность: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методами решения задач на вычисление и доказательство методом перебора вариантов и методом геометрических мест точек;</w:t>
      </w:r>
    </w:p>
    <w:p w:rsidR="002B2A01" w:rsidRPr="00CF7362" w:rsidRDefault="002B2A01" w:rsidP="0026175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B2A01" w:rsidRPr="00CF7362" w:rsidRDefault="002B2A01" w:rsidP="00261750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CF7362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CF7362">
        <w:rPr>
          <w:rFonts w:ascii="Times New Roman" w:hAnsi="Times New Roman"/>
          <w:sz w:val="24"/>
          <w:szCs w:val="24"/>
        </w:rPr>
        <w:t>;</w:t>
      </w:r>
    </w:p>
    <w:p w:rsidR="002B2A01" w:rsidRPr="00CF7362" w:rsidRDefault="002B2A01" w:rsidP="00261750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2B2A01" w:rsidRPr="00CF7362" w:rsidRDefault="002B2A01" w:rsidP="0026175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lastRenderedPageBreak/>
        <w:t>овладеть координатным методом решения задач на вычисление и доказательство;</w:t>
      </w:r>
    </w:p>
    <w:p w:rsidR="002B2A01" w:rsidRPr="00CF7362" w:rsidRDefault="002B2A01" w:rsidP="0026175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2B2A01" w:rsidRPr="00CF7362" w:rsidRDefault="002B2A01" w:rsidP="0026175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приобрести опыт выполнения проектов.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B1204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Арифметика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 xml:space="preserve">Натуральные числа. </w:t>
      </w:r>
      <w:r w:rsidRPr="00CF7362">
        <w:rPr>
          <w:rFonts w:ascii="Times New Roman" w:hAnsi="Times New Roman"/>
          <w:sz w:val="24"/>
          <w:szCs w:val="24"/>
        </w:rPr>
        <w:t xml:space="preserve">Ряд </w:t>
      </w:r>
      <w:proofErr w:type="gramStart"/>
      <w:r w:rsidRPr="00CF7362">
        <w:rPr>
          <w:rFonts w:ascii="Times New Roman" w:hAnsi="Times New Roman"/>
          <w:sz w:val="24"/>
          <w:szCs w:val="24"/>
        </w:rPr>
        <w:t>натуральных  чисел</w:t>
      </w:r>
      <w:proofErr w:type="gramEnd"/>
      <w:r w:rsidRPr="00CF7362">
        <w:rPr>
          <w:rFonts w:ascii="Times New Roman" w:hAnsi="Times New Roman"/>
          <w:sz w:val="24"/>
          <w:szCs w:val="24"/>
        </w:rPr>
        <w:t>. Десятичная запись натуральных чисел. Округление натуральных чисел. Координатный луч.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Степень числа с натуральным показателем. 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Разложение чисел на простые множители. Решение текстовых задач арифметическими способами.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 xml:space="preserve">Дроби. </w:t>
      </w:r>
      <w:r w:rsidRPr="00CF7362">
        <w:rPr>
          <w:rFonts w:ascii="Times New Roman" w:hAnsi="Times New Roman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 Сравнение обыкновенных дробей и смешанных чисел.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Арифметические действия с обыкновенными дробями и смешанными числами. </w:t>
      </w:r>
      <w:r w:rsidRPr="00CF7362">
        <w:rPr>
          <w:rFonts w:ascii="Times New Roman" w:hAnsi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 Отношение.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 xml:space="preserve">Рациональные числа. </w:t>
      </w:r>
      <w:r w:rsidRPr="00CF7362">
        <w:rPr>
          <w:rFonts w:ascii="Times New Roman" w:hAnsi="Times New Roman"/>
          <w:sz w:val="24"/>
          <w:szCs w:val="24"/>
        </w:rPr>
        <w:t>Положительные, отрицательные числа и число 0. Противоположные числа. Модуль числа.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Координатная прямая. Координатная плоскость.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 xml:space="preserve">Величины. Зависимости между величинами. </w:t>
      </w:r>
      <w:r w:rsidRPr="00CF7362">
        <w:rPr>
          <w:rFonts w:ascii="Times New Roman" w:hAnsi="Times New Roman"/>
          <w:sz w:val="24"/>
          <w:szCs w:val="24"/>
        </w:rPr>
        <w:t>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 Числовые и буквенные выражения. Уравнения. 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Уравнения. Корень уравнения. Основные свойства уравнений. Решение текстовых задач с помощью уравнений.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Элементы статистики, вероятности. Комбинаторные задачи. </w:t>
      </w:r>
      <w:r w:rsidRPr="00CF7362">
        <w:rPr>
          <w:rFonts w:ascii="Times New Roman" w:hAnsi="Times New Roman"/>
          <w:sz w:val="24"/>
          <w:szCs w:val="24"/>
        </w:rPr>
        <w:t>Представление данных в виде таблиц, круговых и столбчатых диаграмм, графиков. 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Геометрические фигуры. Измерения геометрических величин</w:t>
      </w:r>
      <w:r w:rsidRPr="00CF736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F7362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 Угол. Виды углов. Градусная мера угла. Измерение и построение углов с помощью транспортира. Прямоугольник. Квадрат. Треугольник. Виды треугольников. Окружность и круг. Длина окружности. Число π. Равенство фигур. Понятие и свойства площади. Площадь прямоугольника и квадрата. Площадь круга. Ось симметрии фигуры. Наглядные представления о пространственных фигурах: прямоугольный параллелепипед, куб, пирамида, цилиндр, конус, шар, сфера. Примеры развёрток многогранников, цилиндра, конуса. </w:t>
      </w:r>
      <w:r w:rsidRPr="00CF7362">
        <w:rPr>
          <w:rFonts w:ascii="Times New Roman" w:hAnsi="Times New Roman"/>
          <w:sz w:val="24"/>
          <w:szCs w:val="24"/>
        </w:rPr>
        <w:lastRenderedPageBreak/>
        <w:t>Понятие и свойства объёма. Объём прямоугольного параллелепипеда и куба. Взаимное расположение двух прямых. Перпендикулярные прямые. Параллельные прямые. Осевая и центральная симметрии.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Математика в историческом развитии. </w:t>
      </w:r>
      <w:r w:rsidRPr="00CF7362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Алгебра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CF7362">
        <w:rPr>
          <w:rFonts w:ascii="Times New Roman" w:hAnsi="Times New Roman"/>
          <w:sz w:val="24"/>
          <w:szCs w:val="24"/>
        </w:rPr>
        <w:t xml:space="preserve"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Многочлены. Многочлен стандартного вида. Степень многочлена. Сложение, вычитание и умножение многочленов.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CF7362">
        <w:rPr>
          <w:rFonts w:ascii="Times New Roman" w:hAnsi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Простейшие иррациональные уравнения </w:t>
      </w:r>
      <w:proofErr w:type="gramStart"/>
      <w:r w:rsidRPr="00CF7362">
        <w:rPr>
          <w:rFonts w:ascii="Times New Roman" w:hAnsi="Times New Roman"/>
          <w:sz w:val="24"/>
          <w:szCs w:val="24"/>
        </w:rPr>
        <w:t xml:space="preserve">вида </w:t>
      </w:r>
      <w:r w:rsidRPr="00CF7362">
        <w:rPr>
          <w:rFonts w:ascii="Times New Roman" w:hAnsi="Times New Roman"/>
          <w:position w:val="-16"/>
          <w:sz w:val="24"/>
          <w:szCs w:val="24"/>
        </w:rPr>
        <w:object w:dxaOrig="117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2.5pt" o:ole="">
            <v:imagedata r:id="rId6" o:title=""/>
          </v:shape>
          <o:OLEObject Type="Embed" ProgID="Equation.DSMT4" ShapeID="_x0000_i1025" DrawAspect="Content" ObjectID="_1675060210" r:id="rId7"/>
        </w:object>
      </w:r>
      <w:r w:rsidRPr="00CF7362">
        <w:rPr>
          <w:rFonts w:ascii="Times New Roman" w:hAnsi="Times New Roman"/>
          <w:sz w:val="24"/>
          <w:szCs w:val="24"/>
        </w:rPr>
        <w:t>,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</w:t>
      </w:r>
      <w:r w:rsidRPr="00CF7362">
        <w:rPr>
          <w:rFonts w:ascii="Times New Roman" w:hAnsi="Times New Roman"/>
          <w:position w:val="-16"/>
          <w:sz w:val="24"/>
          <w:szCs w:val="24"/>
        </w:rPr>
        <w:object w:dxaOrig="1725" w:dyaOrig="450">
          <v:shape id="_x0000_i1026" type="#_x0000_t75" style="width:86.25pt;height:22.5pt" o:ole="">
            <v:imagedata r:id="rId8" o:title=""/>
          </v:shape>
          <o:OLEObject Type="Embed" ProgID="Equation.DSMT4" ShapeID="_x0000_i1026" DrawAspect="Content" ObjectID="_1675060211" r:id="rId9"/>
        </w:object>
      </w:r>
      <w:r w:rsidRPr="00CF7362">
        <w:rPr>
          <w:rFonts w:ascii="Times New Roman" w:hAnsi="Times New Roman"/>
          <w:sz w:val="24"/>
          <w:szCs w:val="24"/>
        </w:rPr>
        <w:t>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Уравнения вида</w:t>
      </w:r>
      <w:r w:rsidRPr="00CF7362">
        <w:rPr>
          <w:rFonts w:ascii="Times New Roman" w:hAnsi="Times New Roman"/>
          <w:position w:val="-6"/>
          <w:sz w:val="24"/>
          <w:szCs w:val="24"/>
        </w:rPr>
        <w:object w:dxaOrig="735" w:dyaOrig="420">
          <v:shape id="_x0000_i1027" type="#_x0000_t75" style="width:36.75pt;height:21pt" o:ole="">
            <v:imagedata r:id="rId10" o:title=""/>
          </v:shape>
          <o:OLEObject Type="Embed" ProgID="Equation.DSMT4" ShapeID="_x0000_i1027" DrawAspect="Content" ObjectID="_1675060212" r:id="rId11"/>
        </w:object>
      </w:r>
      <w:r w:rsidRPr="00CF7362">
        <w:rPr>
          <w:rFonts w:ascii="Times New Roman" w:hAnsi="Times New Roman"/>
          <w:sz w:val="24"/>
          <w:szCs w:val="24"/>
        </w:rPr>
        <w:t>.Уравнения в целых числах.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Решение систем уравнений методом подстановки и сложения. Система двух уравнений с двумя переменными как модель реальной ситуации. Системы линейных уравнений с параметром.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CF7362">
        <w:rPr>
          <w:rFonts w:ascii="Times New Roman" w:hAnsi="Times New Roman"/>
          <w:sz w:val="24"/>
          <w:szCs w:val="24"/>
        </w:rPr>
        <w:t xml:space="preserve"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Квадратное </w:t>
      </w:r>
      <w:r w:rsidRPr="00CF7362">
        <w:rPr>
          <w:rFonts w:ascii="Times New Roman" w:hAnsi="Times New Roman"/>
          <w:sz w:val="24"/>
          <w:szCs w:val="24"/>
        </w:rPr>
        <w:lastRenderedPageBreak/>
        <w:t>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Системы неравенств с одной переменной.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Числовые множества. </w:t>
      </w:r>
      <w:r w:rsidRPr="00CF7362">
        <w:rPr>
          <w:rFonts w:ascii="Times New Roman" w:hAnsi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вида, где </w:t>
      </w:r>
      <w:r w:rsidRPr="00CF7362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CF7362">
        <w:rPr>
          <w:rFonts w:ascii="Times New Roman" w:hAnsi="Times New Roman"/>
          <w:sz w:val="24"/>
          <w:szCs w:val="24"/>
        </w:rPr>
        <w:t xml:space="preserve">_ </w:t>
      </w:r>
      <w:r w:rsidRPr="00CF7362">
        <w:rPr>
          <w:rFonts w:ascii="Times New Roman" w:hAnsi="Times New Roman"/>
          <w:i/>
          <w:iCs/>
          <w:sz w:val="24"/>
          <w:szCs w:val="24"/>
        </w:rPr>
        <w:t>Z</w:t>
      </w:r>
      <w:r w:rsidRPr="00CF7362">
        <w:rPr>
          <w:rFonts w:ascii="Times New Roman" w:hAnsi="Times New Roman"/>
          <w:sz w:val="24"/>
          <w:szCs w:val="24"/>
        </w:rPr>
        <w:t xml:space="preserve">, </w:t>
      </w:r>
      <w:r w:rsidRPr="00CF7362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CF7362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CF7362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 периодической десятичной дроби. Сравнение действительных чисел. Связь между множествами </w:t>
      </w:r>
      <w:r w:rsidRPr="00CF7362">
        <w:rPr>
          <w:rFonts w:ascii="Times New Roman" w:hAnsi="Times New Roman"/>
          <w:i/>
          <w:iCs/>
          <w:sz w:val="24"/>
          <w:szCs w:val="24"/>
        </w:rPr>
        <w:t>N</w:t>
      </w:r>
      <w:r w:rsidRPr="00CF7362">
        <w:rPr>
          <w:rFonts w:ascii="Times New Roman" w:hAnsi="Times New Roman"/>
          <w:sz w:val="24"/>
          <w:szCs w:val="24"/>
        </w:rPr>
        <w:t xml:space="preserve">, </w:t>
      </w:r>
      <w:r w:rsidRPr="00CF7362">
        <w:rPr>
          <w:rFonts w:ascii="Times New Roman" w:hAnsi="Times New Roman"/>
          <w:i/>
          <w:iCs/>
          <w:sz w:val="24"/>
          <w:szCs w:val="24"/>
        </w:rPr>
        <w:t>Z</w:t>
      </w:r>
      <w:r w:rsidRPr="00CF7362">
        <w:rPr>
          <w:rFonts w:ascii="Times New Roman" w:hAnsi="Times New Roman"/>
          <w:sz w:val="24"/>
          <w:szCs w:val="24"/>
        </w:rPr>
        <w:t xml:space="preserve">, </w:t>
      </w:r>
      <w:r w:rsidRPr="00CF7362">
        <w:rPr>
          <w:rFonts w:ascii="Times New Roman" w:hAnsi="Times New Roman"/>
          <w:i/>
          <w:iCs/>
          <w:sz w:val="24"/>
          <w:szCs w:val="24"/>
        </w:rPr>
        <w:t>Q</w:t>
      </w:r>
      <w:r w:rsidRPr="00CF7362">
        <w:rPr>
          <w:rFonts w:ascii="Times New Roman" w:hAnsi="Times New Roman"/>
          <w:sz w:val="24"/>
          <w:szCs w:val="24"/>
        </w:rPr>
        <w:t xml:space="preserve">, </w:t>
      </w:r>
      <w:r w:rsidRPr="00CF7362">
        <w:rPr>
          <w:rFonts w:ascii="Times New Roman" w:hAnsi="Times New Roman"/>
          <w:i/>
          <w:iCs/>
          <w:sz w:val="24"/>
          <w:szCs w:val="24"/>
        </w:rPr>
        <w:t>R</w:t>
      </w:r>
      <w:r w:rsidRPr="00CF7362">
        <w:rPr>
          <w:rFonts w:ascii="Times New Roman" w:hAnsi="Times New Roman"/>
          <w:sz w:val="24"/>
          <w:szCs w:val="24"/>
        </w:rPr>
        <w:t>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Функции. </w:t>
      </w:r>
      <w:r w:rsidRPr="00CF7362">
        <w:rPr>
          <w:rFonts w:ascii="Times New Roman" w:hAnsi="Times New Roman"/>
          <w:b/>
          <w:bCs/>
          <w:sz w:val="24"/>
          <w:szCs w:val="24"/>
        </w:rPr>
        <w:t xml:space="preserve">Числовые функции. </w:t>
      </w:r>
      <w:r w:rsidRPr="00CF7362">
        <w:rPr>
          <w:rFonts w:ascii="Times New Roman" w:hAnsi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CF7362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функции. Промежутки возрастания и убывания функции.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Линейная функция, обратная пропорциональность, квадратичная функция, функция</w:t>
      </w:r>
      <w:r w:rsidRPr="00CF7362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gramStart"/>
      <w:r w:rsidRPr="00CF7362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rad>
      </m:oMath>
      <w:r w:rsidRPr="00CF7362">
        <w:rPr>
          <w:rFonts w:ascii="Times New Roman" w:hAnsi="Times New Roman"/>
          <w:sz w:val="24"/>
          <w:szCs w:val="24"/>
        </w:rPr>
        <w:t>,</w:t>
      </w:r>
      <w:proofErr w:type="gramEnd"/>
      <w:r w:rsidRPr="00CF7362">
        <w:rPr>
          <w:rFonts w:ascii="Times New Roman" w:hAnsi="Times New Roman"/>
          <w:sz w:val="24"/>
          <w:szCs w:val="24"/>
        </w:rPr>
        <w:t xml:space="preserve"> их свойства и графики.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>Числовые последовательности.</w:t>
      </w:r>
      <w:r w:rsidRPr="00CF7362">
        <w:rPr>
          <w:rFonts w:ascii="Times New Roman" w:hAnsi="Times New Roman"/>
          <w:sz w:val="24"/>
          <w:szCs w:val="24"/>
        </w:rPr>
        <w:t xml:space="preserve"> 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 xml:space="preserve">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CF7362">
        <w:rPr>
          <w:rFonts w:ascii="Times New Roman" w:hAnsi="Times New Roman"/>
          <w:i/>
          <w:iCs/>
          <w:sz w:val="24"/>
          <w:szCs w:val="24"/>
        </w:rPr>
        <w:t>n</w:t>
      </w:r>
      <w:r w:rsidRPr="00CF7362">
        <w:rPr>
          <w:rFonts w:ascii="Times New Roman" w:hAnsi="Times New Roman"/>
          <w:sz w:val="24"/>
          <w:szCs w:val="24"/>
        </w:rPr>
        <w:t>-первых членов арифметической и геометрической прогрессий. Сумма бесконечной геометрической прогрессии, у которой |</w:t>
      </w:r>
      <w:r w:rsidRPr="00CF7362">
        <w:rPr>
          <w:rFonts w:ascii="Times New Roman" w:hAnsi="Times New Roman"/>
          <w:i/>
          <w:iCs/>
          <w:sz w:val="24"/>
          <w:szCs w:val="24"/>
        </w:rPr>
        <w:t>q| &lt;</w:t>
      </w:r>
      <w:r w:rsidRPr="00CF7362">
        <w:rPr>
          <w:rFonts w:ascii="Times New Roman" w:hAnsi="Times New Roman"/>
          <w:sz w:val="24"/>
          <w:szCs w:val="24"/>
        </w:rPr>
        <w:t>1.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Представление бесконечной периодической десятичной дроби в виде обыкновенной дроби.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Решение текстовых задач. Задачи на все арифметические действия. </w:t>
      </w:r>
      <w:r w:rsidRPr="00CF7362">
        <w:rPr>
          <w:rFonts w:ascii="Times New Roman" w:hAnsi="Times New Roman"/>
          <w:sz w:val="24"/>
          <w:szCs w:val="24"/>
        </w:rPr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Задачи на движение, работу и покупки. </w:t>
      </w:r>
      <w:r w:rsidRPr="00CF7362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Задачи на части, доли, проценты. </w:t>
      </w:r>
      <w:r w:rsidRPr="00CF7362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B2A01" w:rsidRPr="00CF7362" w:rsidRDefault="002B2A01" w:rsidP="002617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Логические задачи. </w:t>
      </w:r>
      <w:r w:rsidRPr="00CF7362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2B2A01" w:rsidRPr="00CF7362" w:rsidRDefault="002B2A01" w:rsidP="00261750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CF7362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  <w:r w:rsidRPr="00CF736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F7362">
        <w:rPr>
          <w:rFonts w:ascii="Times New Roman" w:hAnsi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2B2A01" w:rsidRPr="00CF7362" w:rsidRDefault="002B2A01" w:rsidP="00261750">
      <w:pPr>
        <w:pStyle w:val="Style7"/>
        <w:widowControl/>
        <w:spacing w:line="276" w:lineRule="auto"/>
        <w:rPr>
          <w:rStyle w:val="FontStyle45"/>
          <w:rFonts w:ascii="Times New Roman" w:hAnsi="Times New Roman"/>
          <w:iCs/>
          <w:sz w:val="24"/>
        </w:rPr>
      </w:pPr>
      <w:r w:rsidRPr="00CF7362">
        <w:rPr>
          <w:rStyle w:val="FontStyle60"/>
          <w:rFonts w:ascii="Times New Roman" w:hAnsi="Times New Roman"/>
          <w:bCs/>
          <w:sz w:val="24"/>
        </w:rPr>
        <w:t>Логика и множества</w:t>
      </w:r>
    </w:p>
    <w:p w:rsidR="002B2A01" w:rsidRPr="00CF7362" w:rsidRDefault="002B2A01" w:rsidP="00261750">
      <w:pPr>
        <w:pStyle w:val="Style3"/>
        <w:widowControl/>
        <w:spacing w:line="276" w:lineRule="auto"/>
        <w:ind w:firstLine="0"/>
        <w:rPr>
          <w:rStyle w:val="FontStyle51"/>
          <w:sz w:val="24"/>
        </w:rPr>
      </w:pPr>
      <w:r w:rsidRPr="00CF7362">
        <w:rPr>
          <w:rStyle w:val="FontStyle56"/>
          <w:bCs/>
          <w:sz w:val="24"/>
        </w:rPr>
        <w:t xml:space="preserve">Теоретико-множественные понятия. </w:t>
      </w:r>
      <w:r w:rsidRPr="00CF7362">
        <w:rPr>
          <w:rStyle w:val="FontStyle51"/>
          <w:sz w:val="24"/>
        </w:rPr>
        <w:t>Множество, эле</w:t>
      </w:r>
      <w:r w:rsidRPr="00CF7362">
        <w:rPr>
          <w:rStyle w:val="FontStyle51"/>
          <w:sz w:val="24"/>
        </w:rPr>
        <w:softHyphen/>
        <w:t>мент множества. Задание множеств перечислением элементов, характеристи</w:t>
      </w:r>
      <w:r w:rsidRPr="00CF7362">
        <w:rPr>
          <w:rStyle w:val="FontStyle51"/>
          <w:sz w:val="24"/>
        </w:rPr>
        <w:softHyphen/>
        <w:t>ческим свойством. Стандартные обозначения числовых множеств. Пустое множество и его обозначе</w:t>
      </w:r>
      <w:r w:rsidRPr="00CF7362">
        <w:rPr>
          <w:rStyle w:val="FontStyle51"/>
          <w:sz w:val="24"/>
        </w:rPr>
        <w:softHyphen/>
        <w:t>ние. Подмножество. Объединение и пересечение множеств. Иллюстрация отношений между множествами с помощью диаграмм Эй</w:t>
      </w:r>
      <w:r w:rsidRPr="00CF7362">
        <w:rPr>
          <w:rStyle w:val="FontStyle51"/>
          <w:sz w:val="24"/>
        </w:rPr>
        <w:softHyphen/>
        <w:t>лера — Венна.</w:t>
      </w:r>
    </w:p>
    <w:p w:rsidR="002B2A01" w:rsidRPr="00CF7362" w:rsidRDefault="002B2A01" w:rsidP="00261750">
      <w:pPr>
        <w:pStyle w:val="Style3"/>
        <w:widowControl/>
        <w:spacing w:line="276" w:lineRule="auto"/>
        <w:ind w:firstLine="0"/>
        <w:rPr>
          <w:rStyle w:val="FontStyle50"/>
          <w:iCs/>
          <w:sz w:val="24"/>
        </w:rPr>
      </w:pPr>
      <w:r w:rsidRPr="00CF7362">
        <w:rPr>
          <w:rStyle w:val="FontStyle56"/>
          <w:bCs/>
          <w:sz w:val="24"/>
        </w:rPr>
        <w:lastRenderedPageBreak/>
        <w:t xml:space="preserve">Элементы логики. </w:t>
      </w:r>
      <w:r w:rsidRPr="00CF7362">
        <w:rPr>
          <w:rStyle w:val="FontStyle51"/>
          <w:sz w:val="24"/>
        </w:rPr>
        <w:t>Определение. Аксиомы и теоремы. До</w:t>
      </w:r>
      <w:r w:rsidRPr="00CF7362">
        <w:rPr>
          <w:rStyle w:val="FontStyle51"/>
          <w:sz w:val="24"/>
        </w:rPr>
        <w:softHyphen/>
        <w:t>казательство. Доказательство от противного. Тео</w:t>
      </w:r>
      <w:r w:rsidRPr="00CF7362">
        <w:rPr>
          <w:rStyle w:val="FontStyle51"/>
          <w:sz w:val="24"/>
        </w:rPr>
        <w:softHyphen/>
        <w:t>рема, обрат</w:t>
      </w:r>
      <w:r w:rsidRPr="00CF7362">
        <w:rPr>
          <w:rStyle w:val="FontStyle51"/>
          <w:sz w:val="24"/>
        </w:rPr>
        <w:softHyphen/>
        <w:t xml:space="preserve">ная данной. Пример и </w:t>
      </w:r>
      <w:proofErr w:type="spellStart"/>
      <w:r w:rsidRPr="00CF7362">
        <w:rPr>
          <w:rStyle w:val="FontStyle51"/>
          <w:sz w:val="24"/>
        </w:rPr>
        <w:t>контрпример</w:t>
      </w:r>
      <w:proofErr w:type="spellEnd"/>
      <w:r w:rsidRPr="00CF7362">
        <w:rPr>
          <w:rStyle w:val="FontStyle51"/>
          <w:sz w:val="24"/>
        </w:rPr>
        <w:t xml:space="preserve">. Понятие о равносильности, следовании, употребление логических связок, </w:t>
      </w:r>
      <w:r w:rsidRPr="00CF7362">
        <w:rPr>
          <w:rStyle w:val="FontStyle50"/>
          <w:i w:val="0"/>
          <w:sz w:val="24"/>
        </w:rPr>
        <w:t>если то в том и только в том слу</w:t>
      </w:r>
      <w:r w:rsidRPr="00CF7362">
        <w:rPr>
          <w:rStyle w:val="FontStyle50"/>
          <w:i w:val="0"/>
          <w:sz w:val="24"/>
        </w:rPr>
        <w:softHyphen/>
        <w:t xml:space="preserve">чае, </w:t>
      </w:r>
      <w:r w:rsidRPr="00CF7362">
        <w:rPr>
          <w:rStyle w:val="FontStyle51"/>
          <w:sz w:val="24"/>
        </w:rPr>
        <w:t xml:space="preserve">логические связки </w:t>
      </w:r>
      <w:r w:rsidRPr="00CF7362">
        <w:rPr>
          <w:rStyle w:val="FontStyle50"/>
          <w:i w:val="0"/>
          <w:sz w:val="24"/>
        </w:rPr>
        <w:t>и, или</w:t>
      </w:r>
      <w:r w:rsidRPr="00CF7362">
        <w:rPr>
          <w:rStyle w:val="FontStyle50"/>
          <w:iCs/>
          <w:sz w:val="24"/>
        </w:rPr>
        <w:t>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Алгебра в историческом развитии. </w:t>
      </w:r>
      <w:r w:rsidRPr="00CF7362">
        <w:rPr>
          <w:rFonts w:ascii="Times New Roman" w:hAnsi="Times New Roman"/>
          <w:sz w:val="24"/>
          <w:szCs w:val="24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 Л.Ф. Магницкий. П.Л. Чебышев. Н.И. Лобачевский. В.Я. </w:t>
      </w:r>
      <w:proofErr w:type="spellStart"/>
      <w:r w:rsidRPr="00CF7362">
        <w:rPr>
          <w:rFonts w:ascii="Times New Roman" w:hAnsi="Times New Roman"/>
          <w:sz w:val="24"/>
          <w:szCs w:val="24"/>
        </w:rPr>
        <w:t>Буняковский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. А.Н. Колмогоров. Ф. Виет. П. Ферма. Р. Декарт. Н. Тарталья. Д. </w:t>
      </w:r>
      <w:proofErr w:type="spellStart"/>
      <w:r w:rsidRPr="00CF7362">
        <w:rPr>
          <w:rFonts w:ascii="Times New Roman" w:hAnsi="Times New Roman"/>
          <w:sz w:val="24"/>
          <w:szCs w:val="24"/>
        </w:rPr>
        <w:t>Кардано</w:t>
      </w:r>
      <w:proofErr w:type="spellEnd"/>
      <w:r w:rsidRPr="00CF7362">
        <w:rPr>
          <w:rFonts w:ascii="Times New Roman" w:hAnsi="Times New Roman"/>
          <w:sz w:val="24"/>
          <w:szCs w:val="24"/>
        </w:rPr>
        <w:t>. Н. Абель. Б. Паскаль. Л. Пизанский. К. Гаусс.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>Геометрия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Простейшие геометрические фигуры. </w:t>
      </w:r>
      <w:r w:rsidRPr="00CF7362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CF736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CF7362">
        <w:rPr>
          <w:rFonts w:ascii="Times New Roman" w:hAnsi="Times New Roman"/>
          <w:sz w:val="24"/>
          <w:szCs w:val="24"/>
        </w:rPr>
        <w:t xml:space="preserve"> понятии «фигура». Точка, прямая. Отрезок, луч. Угол. Виды углов. Смежные и вертикальные углы. Биссектриса угла. 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  <w:r w:rsidRPr="00CF7362">
        <w:rPr>
          <w:rFonts w:ascii="Times New Roman" w:hAnsi="Times New Roman"/>
          <w:iCs/>
          <w:sz w:val="24"/>
          <w:szCs w:val="24"/>
        </w:rPr>
        <w:t xml:space="preserve"> Осевая симметрия геометрических фигур. Центральная симметрия геометрических фигур</w:t>
      </w:r>
      <w:r w:rsidRPr="00CF7362">
        <w:rPr>
          <w:rFonts w:ascii="Times New Roman" w:hAnsi="Times New Roman"/>
          <w:i/>
          <w:iCs/>
          <w:sz w:val="24"/>
          <w:szCs w:val="24"/>
        </w:rPr>
        <w:t>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Многоугольники. </w:t>
      </w:r>
      <w:r w:rsidRPr="00CF7362">
        <w:rPr>
          <w:rFonts w:ascii="Times New Roman" w:hAnsi="Times New Roman"/>
          <w:sz w:val="24"/>
          <w:szCs w:val="24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180°.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Окружность и круг. Геометрические построения. </w:t>
      </w:r>
      <w:r w:rsidRPr="00CF7362">
        <w:rPr>
          <w:rFonts w:ascii="Times New Roman" w:hAnsi="Times New Roman"/>
          <w:sz w:val="24"/>
          <w:szCs w:val="24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Вписанные и описанные четырёхугольники, их свойства и признаки. Вписанные и описанные многоугольники.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B2A01" w:rsidRPr="00CF7362" w:rsidRDefault="002B2A01" w:rsidP="002617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bCs/>
          <w:sz w:val="24"/>
          <w:szCs w:val="24"/>
        </w:rPr>
        <w:t xml:space="preserve">Геометрические фигуры в пространстве (объемные тела). </w:t>
      </w:r>
      <w:r w:rsidRPr="00CF7362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</w:t>
      </w:r>
      <w:r w:rsidRPr="00CF7362">
        <w:rPr>
          <w:rFonts w:ascii="Times New Roman" w:hAnsi="Times New Roman"/>
          <w:sz w:val="24"/>
          <w:szCs w:val="24"/>
        </w:rPr>
        <w:lastRenderedPageBreak/>
        <w:t xml:space="preserve">пирамиде, параллелепипеде, призме, сфере, шаре, цилиндре, конусе, их элементах и простейших свойствах. 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Измерение геометрических величин. </w:t>
      </w:r>
      <w:r w:rsidRPr="00CF7362">
        <w:rPr>
          <w:rFonts w:ascii="Times New Roman" w:hAnsi="Times New Roman"/>
          <w:sz w:val="24"/>
          <w:szCs w:val="24"/>
        </w:rPr>
        <w:t>Длина отрезка. Расстояние между двумя точками. Расстояние от точки до прямой. Расстояние между параллельными прямыми. Периметр многоугольника. Длина окружности. Длина дуги окружности.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Градусная мера угла. Величина вписанного угла. Понятия площади многоугольника. Равновеликие фигуры. Нахождение площади квадрата, прямоугольника, параллелограмма, треугольника, трапеции. Понятие площади круга. Площадь сектора. Отношение площадей подобных фигур.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Декартовые координаты на плоскости. </w:t>
      </w:r>
      <w:r w:rsidRPr="00CF7362">
        <w:rPr>
          <w:rFonts w:ascii="Times New Roman" w:hAnsi="Times New Roman"/>
          <w:sz w:val="24"/>
          <w:szCs w:val="24"/>
        </w:rPr>
        <w:t xml:space="preserve">Формула расстояния между двумя точками. Координаты середины отрезка. Уравнение фигуры. Уравнения окружности и прямой. Угловой </w:t>
      </w:r>
      <w:proofErr w:type="gramStart"/>
      <w:r w:rsidRPr="00CF7362">
        <w:rPr>
          <w:rFonts w:ascii="Times New Roman" w:hAnsi="Times New Roman"/>
          <w:sz w:val="24"/>
          <w:szCs w:val="24"/>
        </w:rPr>
        <w:t>коэффициент  прямой</w:t>
      </w:r>
      <w:proofErr w:type="gramEnd"/>
      <w:r w:rsidRPr="00CF7362">
        <w:rPr>
          <w:rFonts w:ascii="Times New Roman" w:hAnsi="Times New Roman"/>
          <w:sz w:val="24"/>
          <w:szCs w:val="24"/>
        </w:rPr>
        <w:t>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Векторы. </w:t>
      </w:r>
      <w:r w:rsidRPr="00CF7362">
        <w:rPr>
          <w:rFonts w:ascii="Times New Roman" w:hAnsi="Times New Roman"/>
          <w:sz w:val="24"/>
          <w:szCs w:val="24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sz w:val="24"/>
          <w:szCs w:val="24"/>
        </w:rPr>
        <w:t>Скалярное произведение векторов. Косинус угла между двумя векторами.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Геометрические преобразования. </w:t>
      </w:r>
      <w:r w:rsidRPr="00CF7362">
        <w:rPr>
          <w:rFonts w:ascii="Times New Roman" w:hAnsi="Times New Roman"/>
          <w:sz w:val="24"/>
          <w:szCs w:val="24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CF7362">
        <w:rPr>
          <w:rFonts w:ascii="Times New Roman" w:hAnsi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</w:t>
      </w:r>
      <w:proofErr w:type="spellStart"/>
      <w:r w:rsidRPr="00CF7362">
        <w:rPr>
          <w:rFonts w:ascii="Times New Roman" w:hAnsi="Times New Roman"/>
          <w:sz w:val="24"/>
          <w:szCs w:val="24"/>
        </w:rPr>
        <w:t>связок</w:t>
      </w:r>
      <w:r w:rsidRPr="00CF7362">
        <w:rPr>
          <w:rFonts w:ascii="Times New Roman" w:hAnsi="Times New Roman"/>
          <w:iCs/>
          <w:sz w:val="24"/>
          <w:szCs w:val="24"/>
        </w:rPr>
        <w:t>если</w:t>
      </w:r>
      <w:proofErr w:type="spellEnd"/>
      <w:r w:rsidRPr="00CF7362">
        <w:rPr>
          <w:rFonts w:ascii="Times New Roman" w:hAnsi="Times New Roman"/>
          <w:iCs/>
          <w:sz w:val="24"/>
          <w:szCs w:val="24"/>
        </w:rPr>
        <w:t xml:space="preserve"> …, то …, тогда и только тогда.</w:t>
      </w:r>
    </w:p>
    <w:p w:rsidR="002B2A01" w:rsidRPr="00CF7362" w:rsidRDefault="002B2A01" w:rsidP="002617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F7362">
        <w:rPr>
          <w:rFonts w:ascii="Times New Roman" w:hAnsi="Times New Roman"/>
          <w:b/>
          <w:sz w:val="24"/>
          <w:szCs w:val="24"/>
        </w:rPr>
        <w:t xml:space="preserve">Геометрия в историческом развитии. </w:t>
      </w:r>
      <w:r w:rsidRPr="00CF7362">
        <w:rPr>
          <w:rFonts w:ascii="Times New Roman" w:hAnsi="Times New Roman"/>
          <w:sz w:val="24"/>
          <w:szCs w:val="24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 Н.И. Лобачевский. Л. Эйлер. Фалес. Пифагор.</w:t>
      </w:r>
    </w:p>
    <w:p w:rsidR="002B2A01" w:rsidRPr="00855662" w:rsidRDefault="002B2A01" w:rsidP="00261750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2B2A01" w:rsidRPr="00855662" w:rsidRDefault="002B2A01" w:rsidP="00261750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  <w:sectPr w:rsidR="002B2A01" w:rsidRPr="00855662" w:rsidSect="002B65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2A01" w:rsidRPr="00FD7C48" w:rsidRDefault="002B2A01" w:rsidP="00FD7C4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D7C48"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</w:t>
      </w: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Математика. 5 класс</w:t>
      </w: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5662">
        <w:rPr>
          <w:rFonts w:ascii="Times New Roman" w:hAnsi="Times New Roman"/>
          <w:sz w:val="26"/>
          <w:szCs w:val="26"/>
        </w:rPr>
        <w:t>( 6</w:t>
      </w:r>
      <w:proofErr w:type="gramEnd"/>
      <w:r w:rsidRPr="00855662">
        <w:rPr>
          <w:rFonts w:ascii="Times New Roman" w:hAnsi="Times New Roman"/>
          <w:sz w:val="26"/>
          <w:szCs w:val="26"/>
        </w:rPr>
        <w:t xml:space="preserve"> часов в неделю, всего 204 часа)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080"/>
        <w:gridCol w:w="1417"/>
      </w:tblGrid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2B2A01" w:rsidRPr="00CF7362" w:rsidRDefault="002B2A01" w:rsidP="00CF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CF7362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Натуральные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Отрезок. Ломаная. Длина отрезка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«Натуральные числа»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2.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364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40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3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40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rPr>
          <w:trHeight w:val="33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CF7362">
        <w:trPr>
          <w:trHeight w:val="23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rPr>
          <w:trHeight w:val="31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Уравнение.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CF7362">
        <w:trPr>
          <w:trHeight w:val="38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2B2A01" w:rsidRPr="00CF7362" w:rsidRDefault="002B2A01" w:rsidP="00CF73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CF7362">
        <w:trPr>
          <w:trHeight w:val="277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2B2A01" w:rsidRPr="00CF7362" w:rsidRDefault="002B2A01" w:rsidP="00CF73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3по теме «Уравнение. Угол. Многоугольники»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Умножение и деление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B2A01" w:rsidRPr="00CF7362" w:rsidTr="00FD7C48">
        <w:trPr>
          <w:trHeight w:val="40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rPr>
          <w:trHeight w:val="27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43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rPr>
          <w:trHeight w:val="25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8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3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9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4по теме «Умножение и деление натуральных чисел. Свойства умножения»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rPr>
          <w:trHeight w:val="16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8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5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18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5по </w:t>
            </w:r>
            <w:proofErr w:type="gramStart"/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теме  «</w:t>
            </w:r>
            <w:proofErr w:type="gramEnd"/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Площадь и объем прямоугольного параллелепипеда. Комбинаторные задачи»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B2A01" w:rsidRPr="00CF7362" w:rsidTr="00FD7C48">
        <w:trPr>
          <w:trHeight w:val="39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28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Правильные и не правильные дроби. Сравнение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547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FD7C48">
        <w:trPr>
          <w:trHeight w:val="36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1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Смешанные числа.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«Обыкновенные дроби»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5.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B2A01" w:rsidRPr="00CF7362" w:rsidTr="00FD7C48">
        <w:trPr>
          <w:trHeight w:val="37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Представление о десятичных дробях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rPr>
          <w:trHeight w:val="30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Округление чисел. Прикидки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6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3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7по теме «Сравнение, округление, сложение и вычитание десятичных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rPr>
          <w:trHeight w:val="39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rPr>
          <w:trHeight w:val="28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rPr>
          <w:trHeight w:val="43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4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десятичных дробей.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28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десятичных дробей.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8по теме «Умножение и деление десятичных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6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33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435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rPr>
          <w:trHeight w:val="240"/>
        </w:trPr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311"/>
        </w:trPr>
        <w:tc>
          <w:tcPr>
            <w:tcW w:w="959" w:type="dxa"/>
          </w:tcPr>
          <w:p w:rsidR="002B2A01" w:rsidRPr="00CF7362" w:rsidRDefault="002B2A01" w:rsidP="00F93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2B2A01" w:rsidRPr="00CF7362" w:rsidRDefault="002B2A01" w:rsidP="00F939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«Проценты. Среднее арифметическое»</w:t>
            </w:r>
          </w:p>
        </w:tc>
        <w:tc>
          <w:tcPr>
            <w:tcW w:w="1417" w:type="dxa"/>
          </w:tcPr>
          <w:p w:rsidR="002B2A01" w:rsidRPr="00CF7362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«Числовые и буквенные выражения»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«Уравнение»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«Десятичные дроби»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«Угол. Многоугольники»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proofErr w:type="gramStart"/>
            <w:r w:rsidRPr="00CF7362">
              <w:rPr>
                <w:rFonts w:ascii="Times New Roman" w:hAnsi="Times New Roman"/>
                <w:sz w:val="24"/>
                <w:szCs w:val="24"/>
              </w:rPr>
              <w:t>« Нахождение</w:t>
            </w:r>
            <w:proofErr w:type="gramEnd"/>
            <w:r w:rsidRPr="00CF7362">
              <w:rPr>
                <w:rFonts w:ascii="Times New Roman" w:hAnsi="Times New Roman"/>
                <w:sz w:val="24"/>
                <w:szCs w:val="24"/>
              </w:rPr>
              <w:t xml:space="preserve"> процента от числа»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«Нахождение числа по его проценту»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«Среднее арифметическое»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 по теме «Итоговое повторение»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FD7C48">
        <w:tc>
          <w:tcPr>
            <w:tcW w:w="959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Итоговое повторение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Pr="00855662" w:rsidRDefault="002B2A01" w:rsidP="00261750">
      <w:pPr>
        <w:spacing w:after="0"/>
        <w:rPr>
          <w:rFonts w:ascii="Times New Roman" w:hAnsi="Times New Roman"/>
          <w:sz w:val="26"/>
          <w:szCs w:val="26"/>
        </w:rPr>
      </w:pP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Математика. 6 класс</w:t>
      </w: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5662">
        <w:rPr>
          <w:rFonts w:ascii="Times New Roman" w:hAnsi="Times New Roman"/>
          <w:sz w:val="26"/>
          <w:szCs w:val="26"/>
        </w:rPr>
        <w:t>( 6</w:t>
      </w:r>
      <w:proofErr w:type="gramEnd"/>
      <w:r w:rsidRPr="00855662">
        <w:rPr>
          <w:rFonts w:ascii="Times New Roman" w:hAnsi="Times New Roman"/>
          <w:sz w:val="26"/>
          <w:szCs w:val="26"/>
        </w:rPr>
        <w:t xml:space="preserve"> часов в неделю, всего 204 часа)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080"/>
        <w:gridCol w:w="1417"/>
      </w:tblGrid>
      <w:tr w:rsidR="002B2A01" w:rsidRPr="00CF7362" w:rsidTr="00CF7362">
        <w:trPr>
          <w:trHeight w:val="58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2B2A01" w:rsidRPr="00CF7362" w:rsidRDefault="002B2A01" w:rsidP="00CF73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CF7362"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1417" w:type="dxa"/>
            <w:vAlign w:val="center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Делимость натуральных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«Делимость натуральных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2.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 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F939BC">
        <w:trPr>
          <w:trHeight w:val="257"/>
        </w:trPr>
        <w:tc>
          <w:tcPr>
            <w:tcW w:w="959" w:type="dxa"/>
          </w:tcPr>
          <w:p w:rsidR="002B2A01" w:rsidRPr="00CF7362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B2A01" w:rsidRPr="00CF7362" w:rsidRDefault="002B2A01" w:rsidP="00F93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2B2A01" w:rsidRPr="00CF7362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40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19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4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Контрольная работа № 2 по теме «Сокращение дробей. Сложение и вычитание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45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2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дробей.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«Умножение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F939BC">
        <w:trPr>
          <w:trHeight w:val="27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2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дробей.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«Деление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Отношения и пропорции</w:t>
            </w:r>
          </w:p>
        </w:tc>
        <w:tc>
          <w:tcPr>
            <w:tcW w:w="1417" w:type="dxa"/>
            <w:vAlign w:val="center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6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3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40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6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«Отношения и пропорции»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4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423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F939BC">
        <w:trPr>
          <w:trHeight w:val="38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F939BC">
        <w:trPr>
          <w:trHeight w:val="263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«Длина окружности и площадь круга»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Рациональные числа и действия над ними</w:t>
            </w:r>
          </w:p>
        </w:tc>
        <w:tc>
          <w:tcPr>
            <w:tcW w:w="1417" w:type="dxa"/>
            <w:vAlign w:val="center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Модуль числа.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26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41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Сравнение чисел. Решение задач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30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8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2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41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F939BC">
        <w:trPr>
          <w:trHeight w:val="48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4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31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6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0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126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1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18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5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11по теме «Перпендикулярные и параллельные прямые. Координатная плоскость»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«Делимость натуральных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«Сокращение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дробей с разными знаменателями»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 дробей»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«Отношения и пропорции»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«Длина окружности. Площадь круга»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рациональных чисел»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«Решение уравнений»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«Решение задач с помощью уравнений»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по теме «Координатная плоскость»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12 по теме «Итоговое повторение»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2B2A01" w:rsidRPr="00CF7362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Итоговое повторение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FD7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Pr="00855662" w:rsidRDefault="002B2A01" w:rsidP="00261750">
      <w:pPr>
        <w:spacing w:after="0"/>
        <w:rPr>
          <w:rFonts w:ascii="Times New Roman" w:hAnsi="Times New Roman"/>
          <w:sz w:val="26"/>
          <w:szCs w:val="26"/>
        </w:rPr>
      </w:pPr>
    </w:p>
    <w:p w:rsidR="002B2A01" w:rsidRDefault="002B2A01" w:rsidP="0026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Алгебра. 7 класс</w:t>
      </w:r>
    </w:p>
    <w:p w:rsidR="002B2A01" w:rsidRPr="00855662" w:rsidRDefault="002B2A01" w:rsidP="00261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sz w:val="26"/>
          <w:szCs w:val="26"/>
        </w:rPr>
        <w:t>(4 часа в неделю, всего 136 часов)</w:t>
      </w:r>
    </w:p>
    <w:tbl>
      <w:tblPr>
        <w:tblpPr w:leftFromText="180" w:rightFromText="180" w:vertAnchor="text" w:horzAnchor="margin" w:tblpY="21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080"/>
        <w:gridCol w:w="1417"/>
      </w:tblGrid>
      <w:tr w:rsidR="002B2A01" w:rsidRPr="00CF7362" w:rsidTr="00CF7362">
        <w:trPr>
          <w:trHeight w:val="5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080" w:type="dxa"/>
            <w:vAlign w:val="center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B2A01" w:rsidRPr="00CF7362" w:rsidTr="00CF7362">
        <w:trPr>
          <w:trHeight w:val="23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40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6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«Линейное уравнение с одной переменной»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2. 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Целые выражения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0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0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0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«Степень с натуральным показателем. Одночлены. Многочлены. Сложение и вычитание многочленов»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2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1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0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3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4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CF7362">
        <w:trPr>
          <w:trHeight w:val="29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8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rPr>
          <w:trHeight w:val="386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0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 xml:space="preserve">Разность квадратов двух выражений 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5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33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CF7362">
        <w:trPr>
          <w:trHeight w:val="32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17" w:type="dxa"/>
          </w:tcPr>
          <w:p w:rsidR="002B2A01" w:rsidRPr="00CF7362" w:rsidRDefault="002B2A01" w:rsidP="00D507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5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«Формулы сокращенного умножения»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D50729">
        <w:trPr>
          <w:trHeight w:val="27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43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8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</w:t>
            </w:r>
            <w:r w:rsidRPr="00CF73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Сумма и разность кубов двух выражений. Разложение многочлена на </w:t>
            </w:r>
            <w:proofErr w:type="gramStart"/>
            <w:r w:rsidRPr="00CF7362">
              <w:rPr>
                <w:rFonts w:ascii="Times New Roman" w:hAnsi="Times New Roman"/>
                <w:bCs/>
                <w:i/>
                <w:sz w:val="24"/>
                <w:szCs w:val="24"/>
              </w:rPr>
              <w:t>множители</w:t>
            </w: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B2A01" w:rsidRPr="00CF7362" w:rsidTr="00D50729">
        <w:trPr>
          <w:trHeight w:val="301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Связи между величинами. Функция.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3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Связи между величинами.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362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69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3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402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285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</w:t>
            </w:r>
            <w:r w:rsidRPr="00CF7362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Функции</w:t>
            </w: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D50729">
        <w:trPr>
          <w:trHeight w:val="20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8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D50729">
        <w:trPr>
          <w:trHeight w:val="703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34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D50729">
        <w:trPr>
          <w:trHeight w:val="28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rPr>
          <w:trHeight w:val="167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D50729">
        <w:trPr>
          <w:trHeight w:val="340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rPr>
          <w:trHeight w:val="218"/>
        </w:trPr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теме «</w:t>
            </w:r>
            <w:r w:rsidRPr="00CF73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Системы линейных уравнений с двумя </w:t>
            </w:r>
            <w:proofErr w:type="gramStart"/>
            <w:r w:rsidRPr="00CF7362">
              <w:rPr>
                <w:rFonts w:ascii="Times New Roman" w:hAnsi="Times New Roman"/>
                <w:bCs/>
                <w:i/>
                <w:sz w:val="24"/>
                <w:szCs w:val="24"/>
              </w:rPr>
              <w:t>переменными</w:t>
            </w: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736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«Линейное уравнение с одной переменной»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«Применение различных способов разложения многочлена на множители»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«Функции»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</w:t>
            </w:r>
            <w:r w:rsidRPr="00CF7362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линейных уравнений с двумя </w:t>
            </w:r>
            <w:proofErr w:type="gramStart"/>
            <w:r w:rsidRPr="00CF7362">
              <w:rPr>
                <w:rFonts w:ascii="Times New Roman" w:hAnsi="Times New Roman"/>
                <w:bCs/>
                <w:sz w:val="24"/>
                <w:szCs w:val="24"/>
              </w:rPr>
              <w:t>переменными</w:t>
            </w:r>
            <w:r w:rsidRPr="00CF736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Контрольная работа № 8 по теме «Итоговое повторение»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CF7362" w:rsidTr="005A3ADB">
        <w:tc>
          <w:tcPr>
            <w:tcW w:w="959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Итоговое повторение учебного материала</w:t>
            </w:r>
          </w:p>
        </w:tc>
        <w:tc>
          <w:tcPr>
            <w:tcW w:w="1417" w:type="dxa"/>
          </w:tcPr>
          <w:p w:rsidR="002B2A01" w:rsidRPr="00CF7362" w:rsidRDefault="002B2A01" w:rsidP="005A3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Алгебра. 8 класс</w:t>
      </w:r>
    </w:p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sz w:val="26"/>
          <w:szCs w:val="26"/>
        </w:rPr>
      </w:pPr>
      <w:r w:rsidRPr="00855662">
        <w:rPr>
          <w:rFonts w:ascii="Times New Roman" w:hAnsi="Times New Roman"/>
          <w:sz w:val="26"/>
          <w:szCs w:val="26"/>
        </w:rPr>
        <w:t>(4 часа в неделю, всего 136 часов)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"/>
        <w:gridCol w:w="15"/>
        <w:gridCol w:w="8184"/>
        <w:gridCol w:w="1417"/>
      </w:tblGrid>
      <w:tr w:rsidR="002B2A01" w:rsidRPr="00D50729" w:rsidTr="00D50729">
        <w:trPr>
          <w:trHeight w:val="550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84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052A1D">
        <w:trPr>
          <w:trHeight w:val="317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452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51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318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03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160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rPr>
          <w:trHeight w:val="167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«Основное свойство рациональной дроби. Сложение и вычитание рациональных дробей»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62192A">
        <w:trPr>
          <w:trHeight w:val="686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335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329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4" w:type="dxa"/>
          </w:tcPr>
          <w:p w:rsidR="002B2A01" w:rsidRPr="00D50729" w:rsidRDefault="002B2A01" w:rsidP="00D507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319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352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62192A">
        <w:trPr>
          <w:trHeight w:val="436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251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235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100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rPr>
          <w:trHeight w:val="168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rPr>
          <w:trHeight w:val="184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rPr>
          <w:trHeight w:val="669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</m:oMath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её график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rPr>
          <w:trHeight w:val="352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</m:oMath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её график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3 по теме «Рациональные уравнения. Степень с целым отрицательным показателем» 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4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2.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 w:rsidRPr="00D5072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297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74"/>
        </w:trPr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rad>
            </m:oMath>
            <w:r w:rsidRPr="00D50729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62192A">
        <w:tc>
          <w:tcPr>
            <w:tcW w:w="855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184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«Квадратные корни»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62192A">
        <w:tc>
          <w:tcPr>
            <w:tcW w:w="840" w:type="dxa"/>
            <w:gridSpan w:val="2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9" w:type="dxa"/>
            <w:gridSpan w:val="2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B2A01" w:rsidRPr="00D50729" w:rsidTr="00D50729">
        <w:trPr>
          <w:trHeight w:val="402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52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47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052A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51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402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Теорема Виета 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6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Теорема Виета. Решение уравнений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«Квадратные уравнения. Теорема Виета»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466E7B">
        <w:trPr>
          <w:trHeight w:val="369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6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Квадратный трёхчлен. Решение задач.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360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4E6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Решение уравнений,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>сводящихся  к</w:t>
            </w:r>
            <w:proofErr w:type="gramEnd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квадратным уравнениям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351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Решение уравнений,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>сводящихся  к</w:t>
            </w:r>
            <w:proofErr w:type="gramEnd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квадратным уравнениям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63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Решение уравнений,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>сводящихся  к</w:t>
            </w:r>
            <w:proofErr w:type="gramEnd"/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квадратным уравнениям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56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184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7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70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6 по теме «Квадратный трехчлен. Решение уравнений, </w:t>
            </w:r>
            <w:proofErr w:type="gramStart"/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сводящихся  к</w:t>
            </w:r>
            <w:proofErr w:type="gramEnd"/>
            <w:r w:rsidRPr="00D50729">
              <w:rPr>
                <w:rFonts w:ascii="Times New Roman" w:hAnsi="Times New Roman"/>
                <w:i/>
                <w:sz w:val="24"/>
                <w:szCs w:val="24"/>
              </w:rPr>
              <w:t xml:space="preserve"> квадратным уравнениям»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2A01" w:rsidRPr="00D50729" w:rsidTr="00D50729">
        <w:trPr>
          <w:trHeight w:val="160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«Рациональные дроби»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7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«Тождественные преобразования рациональных выражений»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7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по теме «Рациональные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lastRenderedPageBreak/>
              <w:t>уравнения»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B2A01" w:rsidRPr="00D50729" w:rsidTr="00D50729">
        <w:trPr>
          <w:trHeight w:val="109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«Квадратные корни»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1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«Квадратные уравнения»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0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«Рациональные уравнения как математические модели реальных ситуаций»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7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«Квадратный трехчлен»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теме «Итоговое повторение»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gridSpan w:val="3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Итоговое повторение учебного материала</w:t>
            </w:r>
          </w:p>
        </w:tc>
        <w:tc>
          <w:tcPr>
            <w:tcW w:w="1417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sz w:val="26"/>
          <w:szCs w:val="26"/>
        </w:rPr>
      </w:pPr>
    </w:p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Алгебра. 9 класс</w:t>
      </w:r>
    </w:p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(3 часа в неделю, всего 102 часа)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8080"/>
        <w:gridCol w:w="1276"/>
      </w:tblGrid>
      <w:tr w:rsidR="0094146D" w:rsidRPr="00D50729" w:rsidTr="00F1670B">
        <w:trPr>
          <w:trHeight w:val="567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«Неравенства»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2.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 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kf</w:t>
            </w:r>
            <w:proofErr w:type="spellEnd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(x)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 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f(x)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f(</w:t>
            </w:r>
            <w:proofErr w:type="gramEnd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x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a)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 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f(x)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y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f(</w:t>
            </w:r>
            <w:proofErr w:type="gramEnd"/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x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a)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свойства. Решение задач.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«Квадратичная функция»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Решение задач.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E63F5C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3F5C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«Квадратные неравенства. Системы уравнений второй степени»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Элементы при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кладной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математики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«Элементы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клад</w:t>
            </w: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ной математики»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6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n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n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 xml:space="preserve">q 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proofErr w:type="gramStart"/>
            <w:r w:rsidRPr="00D50729">
              <w:rPr>
                <w:rFonts w:ascii="Times New Roman" w:hAnsi="Times New Roman"/>
                <w:sz w:val="24"/>
                <w:szCs w:val="24"/>
              </w:rPr>
              <w:t>&lt; 1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  <w:tcBorders>
              <w:top w:val="nil"/>
            </w:tcBorders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«Числовые последовательности»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</w:t>
            </w: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«Квадратичная функция»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</w:t>
            </w: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Элементы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клад</w:t>
            </w: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ной математики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«Итоговое повторение»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2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B2A01" w:rsidRPr="00855662" w:rsidRDefault="002B2A01" w:rsidP="00261750">
      <w:pPr>
        <w:tabs>
          <w:tab w:val="left" w:pos="817"/>
          <w:tab w:val="left" w:pos="4928"/>
          <w:tab w:val="left" w:pos="5812"/>
          <w:tab w:val="left" w:pos="6629"/>
        </w:tabs>
        <w:autoSpaceDE w:val="0"/>
        <w:autoSpaceDN w:val="0"/>
        <w:adjustRightInd w:val="0"/>
        <w:spacing w:after="0"/>
        <w:ind w:left="-176"/>
        <w:jc w:val="center"/>
        <w:rPr>
          <w:rFonts w:ascii="Times New Roman" w:hAnsi="Times New Roman"/>
          <w:sz w:val="26"/>
          <w:szCs w:val="26"/>
        </w:rPr>
      </w:pP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Геометрия. 7 класс</w:t>
      </w:r>
    </w:p>
    <w:p w:rsidR="002B2A01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855662">
        <w:rPr>
          <w:rFonts w:ascii="Times New Roman" w:hAnsi="Times New Roman"/>
          <w:sz w:val="26"/>
          <w:szCs w:val="26"/>
        </w:rPr>
        <w:t>(2 часа в неделю, всего 68 часов)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5"/>
        <w:gridCol w:w="1134"/>
      </w:tblGrid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Простейшие геометрические фигуры и их свойства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Луч. Угол. Измерение углов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269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Аксиомы 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«Простейшие геометрические фигуры и их свойства»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proofErr w:type="gramStart"/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.Треугольники</w:t>
            </w:r>
            <w:proofErr w:type="gramEnd"/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402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285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«Первый и второй признаки равенства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rPr>
          <w:trHeight w:val="251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B2A01" w:rsidRPr="00D50729" w:rsidRDefault="002B2A01" w:rsidP="00CE65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402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2A01" w:rsidRPr="00D50729" w:rsidRDefault="002B2A01" w:rsidP="00CE65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B2A01" w:rsidRPr="00D50729" w:rsidRDefault="002B2A01" w:rsidP="000F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«Признаки равнобедренного треугольника. Третий признак равенства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proofErr w:type="gramStart"/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.Параллельные</w:t>
            </w:r>
            <w:proofErr w:type="gramEnd"/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прямые. Сумма углов треугольника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27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7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«Параллельные прямые. Сумма углов треугольника»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proofErr w:type="gramStart"/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.Окружность</w:t>
            </w:r>
            <w:proofErr w:type="gramEnd"/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круг. Геометрические построения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Геометрическое место точек. Окружность и круг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184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51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89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01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623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2B2A01" w:rsidRPr="00D50729" w:rsidRDefault="002B2A01" w:rsidP="00CE65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«Окружность и круг. Геометрические построения»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и систематизация </w:t>
            </w:r>
            <w:r w:rsidRPr="00D50729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2A01" w:rsidRPr="00D50729" w:rsidTr="00D50729">
        <w:trPr>
          <w:trHeight w:val="168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«Треугольники»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rPr>
          <w:trHeight w:val="143"/>
        </w:trPr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«Параллельные прямые. Сумма углов треугольника»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«Итоговое повторение»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17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91919"/>
          <w:sz w:val="26"/>
          <w:szCs w:val="26"/>
        </w:rPr>
      </w:pPr>
    </w:p>
    <w:p w:rsidR="002B2A01" w:rsidRPr="00855662" w:rsidRDefault="002B2A01" w:rsidP="002617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191919"/>
          <w:sz w:val="26"/>
          <w:szCs w:val="26"/>
        </w:rPr>
      </w:pPr>
      <w:r w:rsidRPr="00855662">
        <w:rPr>
          <w:rFonts w:ascii="Times New Roman" w:hAnsi="Times New Roman"/>
          <w:b/>
          <w:color w:val="191919"/>
          <w:sz w:val="26"/>
          <w:szCs w:val="26"/>
        </w:rPr>
        <w:t>Геометрия. 8 класс</w:t>
      </w:r>
    </w:p>
    <w:p w:rsidR="002B2A01" w:rsidRPr="00855662" w:rsidRDefault="002B2A01" w:rsidP="00261750">
      <w:pPr>
        <w:tabs>
          <w:tab w:val="left" w:pos="959"/>
          <w:tab w:val="left" w:pos="4988"/>
          <w:tab w:val="left" w:pos="6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855662">
        <w:rPr>
          <w:rFonts w:ascii="Times New Roman" w:hAnsi="Times New Roman"/>
          <w:color w:val="191919"/>
          <w:sz w:val="26"/>
          <w:szCs w:val="26"/>
        </w:rPr>
        <w:t xml:space="preserve">(2 часа в неделю, всего </w:t>
      </w:r>
      <w:r>
        <w:rPr>
          <w:rFonts w:ascii="Times New Roman" w:hAnsi="Times New Roman"/>
          <w:color w:val="191919"/>
          <w:sz w:val="26"/>
          <w:szCs w:val="26"/>
        </w:rPr>
        <w:t>68</w:t>
      </w:r>
      <w:r w:rsidRPr="00855662">
        <w:rPr>
          <w:rFonts w:ascii="Times New Roman" w:hAnsi="Times New Roman"/>
          <w:color w:val="191919"/>
          <w:sz w:val="26"/>
          <w:szCs w:val="26"/>
        </w:rPr>
        <w:t>часов)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5"/>
        <w:gridCol w:w="1134"/>
      </w:tblGrid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Четырёхугольники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«Параллелограмм и его виды»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rPr>
          <w:trHeight w:val="325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2B2A01" w:rsidRPr="00D50729" w:rsidRDefault="002B2A01" w:rsidP="00CE65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60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2B2A01" w:rsidRPr="00D50729" w:rsidRDefault="002B2A01" w:rsidP="00CE65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Трапеция. Средняя линия трапеции.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«Средняя линия треугольника. Трапеция»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2.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Подобие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rPr>
          <w:trHeight w:val="402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268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68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167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«Теорема Фалеса. Подобие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3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Решение прямоугольных треугольников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86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301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 «Метрические соотношения в прямоугольном треугольнике. Теорема Пифагора»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острого угла прямоугольного треугольника.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436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251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«Тригонометрические функции острого угла прямоугольного треугольника. Решение прямоугольных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Многоугольники. Площадь многоугольника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335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A01" w:rsidRPr="00D50729" w:rsidTr="00D50729">
        <w:trPr>
          <w:trHeight w:val="352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«Многоугольники. Площадь многоугольника»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2A01" w:rsidRPr="00D50729" w:rsidTr="00D50729">
        <w:trPr>
          <w:trHeight w:val="236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«Четырехугольники»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A01" w:rsidRPr="00D50729" w:rsidTr="00D50729">
        <w:trPr>
          <w:trHeight w:val="126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«Подобие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rPr>
          <w:trHeight w:val="201"/>
        </w:trPr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«Решение прямоугольных треугольников»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теме «Итоговое повторение»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B2A01" w:rsidRPr="00D50729" w:rsidTr="00D50729">
        <w:tc>
          <w:tcPr>
            <w:tcW w:w="851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2B2A01" w:rsidRPr="00D50729" w:rsidRDefault="002B2A01" w:rsidP="002617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Итоговое повторение учебного материала</w:t>
            </w:r>
          </w:p>
        </w:tc>
        <w:tc>
          <w:tcPr>
            <w:tcW w:w="1134" w:type="dxa"/>
          </w:tcPr>
          <w:p w:rsidR="002B2A01" w:rsidRPr="00D50729" w:rsidRDefault="002B2A01" w:rsidP="00F939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Default="002B2A01" w:rsidP="00261750">
      <w:pPr>
        <w:tabs>
          <w:tab w:val="left" w:pos="959"/>
          <w:tab w:val="left" w:pos="4988"/>
          <w:tab w:val="left" w:pos="6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B2A01" w:rsidRPr="00855662" w:rsidRDefault="002B2A01" w:rsidP="00261750">
      <w:pPr>
        <w:tabs>
          <w:tab w:val="left" w:pos="959"/>
          <w:tab w:val="left" w:pos="4988"/>
          <w:tab w:val="left" w:pos="6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5662">
        <w:rPr>
          <w:rFonts w:ascii="Times New Roman" w:hAnsi="Times New Roman"/>
          <w:b/>
          <w:sz w:val="26"/>
          <w:szCs w:val="26"/>
        </w:rPr>
        <w:t>Геометрия. 9 класс</w:t>
      </w:r>
    </w:p>
    <w:p w:rsidR="002B2A01" w:rsidRPr="00855662" w:rsidRDefault="002B2A01" w:rsidP="00261750">
      <w:pPr>
        <w:tabs>
          <w:tab w:val="left" w:pos="959"/>
          <w:tab w:val="left" w:pos="4988"/>
          <w:tab w:val="left" w:pos="620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855662">
        <w:rPr>
          <w:rFonts w:ascii="Times New Roman" w:hAnsi="Times New Roman"/>
          <w:sz w:val="26"/>
          <w:szCs w:val="26"/>
        </w:rPr>
        <w:t>(2 часа в неделю, всего 68 часов)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8080"/>
        <w:gridCol w:w="1329"/>
      </w:tblGrid>
      <w:tr w:rsidR="0094146D" w:rsidRPr="00D50729" w:rsidTr="00F1670B">
        <w:trPr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1.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 угла от 0° до 180°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Теорема косинусов 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Теорема синусов 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</w:t>
            </w:r>
            <w:r w:rsidRPr="00D50729"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 треугольников»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2. 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Правильные многоугольники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Правильные многоугольники и их свойства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</w:t>
            </w:r>
            <w:r w:rsidRPr="00D50729">
              <w:rPr>
                <w:rFonts w:ascii="Times New Roman" w:hAnsi="Times New Roman"/>
                <w:bCs/>
                <w:i/>
                <w:sz w:val="24"/>
                <w:szCs w:val="24"/>
              </w:rPr>
              <w:t>Правильные многоугольники»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3. 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Уравнение фигуры. Уравнение окружности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 xml:space="preserve">Уравнение прямой. 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</w:t>
            </w:r>
            <w:r w:rsidRPr="00D50729">
              <w:rPr>
                <w:rFonts w:ascii="Times New Roman" w:hAnsi="Times New Roman"/>
                <w:bCs/>
                <w:i/>
                <w:sz w:val="24"/>
                <w:szCs w:val="24"/>
              </w:rPr>
              <w:t>Декартовы координаты на плоскости»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4.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 по теме «</w:t>
            </w:r>
            <w:r w:rsidRPr="00D50729">
              <w:rPr>
                <w:rFonts w:ascii="Times New Roman" w:hAnsi="Times New Roman"/>
                <w:bCs/>
                <w:i/>
                <w:sz w:val="24"/>
                <w:szCs w:val="24"/>
              </w:rPr>
              <w:t>Векторы»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5</w:t>
            </w: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. Геометрические преобразования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Движение (перемещение) фигуры. Параллельный перенос.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Осевая симметри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ентральная симметри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0729">
              <w:rPr>
                <w:rFonts w:ascii="Times New Roman" w:hAnsi="Times New Roman"/>
                <w:sz w:val="24"/>
                <w:szCs w:val="24"/>
              </w:rPr>
              <w:t>. Поворот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 по теме «</w:t>
            </w:r>
            <w:r w:rsidRPr="00D50729">
              <w:rPr>
                <w:rFonts w:ascii="Times New Roman" w:hAnsi="Times New Roman"/>
                <w:bCs/>
                <w:i/>
                <w:sz w:val="24"/>
                <w:szCs w:val="24"/>
              </w:rPr>
              <w:t>Геометрические преобразования»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7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«Решение треугольников»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«Правильные многоугольники»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«Итоговое повторение»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07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4146D" w:rsidRPr="00D50729" w:rsidTr="00F1670B">
        <w:trPr>
          <w:trHeight w:val="283"/>
          <w:jc w:val="center"/>
        </w:trPr>
        <w:tc>
          <w:tcPr>
            <w:tcW w:w="1047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29" w:type="dxa"/>
          </w:tcPr>
          <w:p w:rsidR="0094146D" w:rsidRPr="00D50729" w:rsidRDefault="0094146D" w:rsidP="00F16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7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2A01" w:rsidRPr="00855662" w:rsidRDefault="002B2A01" w:rsidP="00CE657B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sectPr w:rsidR="002B2A01" w:rsidRPr="00855662" w:rsidSect="0026175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DAF"/>
    <w:multiLevelType w:val="hybridMultilevel"/>
    <w:tmpl w:val="BCBE5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E181B"/>
    <w:multiLevelType w:val="hybridMultilevel"/>
    <w:tmpl w:val="DD3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BA6"/>
    <w:multiLevelType w:val="hybridMultilevel"/>
    <w:tmpl w:val="7B8A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B3531"/>
    <w:multiLevelType w:val="hybridMultilevel"/>
    <w:tmpl w:val="79367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708"/>
    <w:multiLevelType w:val="hybridMultilevel"/>
    <w:tmpl w:val="F142F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3752"/>
    <w:multiLevelType w:val="hybridMultilevel"/>
    <w:tmpl w:val="F3163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514F"/>
    <w:multiLevelType w:val="multilevel"/>
    <w:tmpl w:val="039E0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E37A2"/>
    <w:multiLevelType w:val="hybridMultilevel"/>
    <w:tmpl w:val="274A9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A2C9B"/>
    <w:multiLevelType w:val="hybridMultilevel"/>
    <w:tmpl w:val="E788D0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675C9"/>
    <w:multiLevelType w:val="hybridMultilevel"/>
    <w:tmpl w:val="E36A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03317"/>
    <w:multiLevelType w:val="hybridMultilevel"/>
    <w:tmpl w:val="5D502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8552A"/>
    <w:multiLevelType w:val="hybridMultilevel"/>
    <w:tmpl w:val="EAEAC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42B7"/>
    <w:multiLevelType w:val="hybridMultilevel"/>
    <w:tmpl w:val="472E0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4A7F"/>
    <w:multiLevelType w:val="hybridMultilevel"/>
    <w:tmpl w:val="619AC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9253A"/>
    <w:multiLevelType w:val="hybridMultilevel"/>
    <w:tmpl w:val="ADFE9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37C86"/>
    <w:multiLevelType w:val="hybridMultilevel"/>
    <w:tmpl w:val="C270B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35DE9"/>
    <w:multiLevelType w:val="hybridMultilevel"/>
    <w:tmpl w:val="D7F43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D1D21"/>
    <w:multiLevelType w:val="hybridMultilevel"/>
    <w:tmpl w:val="65AAC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2E21"/>
    <w:multiLevelType w:val="hybridMultilevel"/>
    <w:tmpl w:val="D01EBBB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468931D4"/>
    <w:multiLevelType w:val="hybridMultilevel"/>
    <w:tmpl w:val="9562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58D4"/>
    <w:multiLevelType w:val="hybridMultilevel"/>
    <w:tmpl w:val="063C948A"/>
    <w:lvl w:ilvl="0" w:tplc="0419000B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48BB78EA"/>
    <w:multiLevelType w:val="hybridMultilevel"/>
    <w:tmpl w:val="D884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63B4C"/>
    <w:multiLevelType w:val="hybridMultilevel"/>
    <w:tmpl w:val="2B108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A05F5"/>
    <w:multiLevelType w:val="hybridMultilevel"/>
    <w:tmpl w:val="5C9E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6F82"/>
    <w:multiLevelType w:val="hybridMultilevel"/>
    <w:tmpl w:val="F19CB2CC"/>
    <w:lvl w:ilvl="0" w:tplc="7938CA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CB1243"/>
    <w:multiLevelType w:val="hybridMultilevel"/>
    <w:tmpl w:val="9A8C6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94670"/>
    <w:multiLevelType w:val="hybridMultilevel"/>
    <w:tmpl w:val="F2C625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242CDA"/>
    <w:multiLevelType w:val="multilevel"/>
    <w:tmpl w:val="0D42E9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635A1"/>
    <w:multiLevelType w:val="hybridMultilevel"/>
    <w:tmpl w:val="38463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1245C"/>
    <w:multiLevelType w:val="hybridMultilevel"/>
    <w:tmpl w:val="24727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2393"/>
    <w:multiLevelType w:val="hybridMultilevel"/>
    <w:tmpl w:val="0B0C2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12"/>
  </w:num>
  <w:num w:numId="5">
    <w:abstractNumId w:val="22"/>
  </w:num>
  <w:num w:numId="6">
    <w:abstractNumId w:val="14"/>
  </w:num>
  <w:num w:numId="7">
    <w:abstractNumId w:val="20"/>
  </w:num>
  <w:num w:numId="8">
    <w:abstractNumId w:val="18"/>
  </w:num>
  <w:num w:numId="9">
    <w:abstractNumId w:val="10"/>
  </w:num>
  <w:num w:numId="10">
    <w:abstractNumId w:val="4"/>
  </w:num>
  <w:num w:numId="11">
    <w:abstractNumId w:val="30"/>
  </w:num>
  <w:num w:numId="12">
    <w:abstractNumId w:val="9"/>
  </w:num>
  <w:num w:numId="13">
    <w:abstractNumId w:val="16"/>
  </w:num>
  <w:num w:numId="14">
    <w:abstractNumId w:val="29"/>
  </w:num>
  <w:num w:numId="15">
    <w:abstractNumId w:val="17"/>
  </w:num>
  <w:num w:numId="16">
    <w:abstractNumId w:val="28"/>
  </w:num>
  <w:num w:numId="17">
    <w:abstractNumId w:val="25"/>
  </w:num>
  <w:num w:numId="18">
    <w:abstractNumId w:val="1"/>
  </w:num>
  <w:num w:numId="19">
    <w:abstractNumId w:val="7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26"/>
  </w:num>
  <w:num w:numId="25">
    <w:abstractNumId w:val="8"/>
  </w:num>
  <w:num w:numId="26">
    <w:abstractNumId w:val="13"/>
  </w:num>
  <w:num w:numId="27">
    <w:abstractNumId w:val="23"/>
  </w:num>
  <w:num w:numId="28">
    <w:abstractNumId w:val="0"/>
  </w:num>
  <w:num w:numId="29">
    <w:abstractNumId w:val="1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0"/>
    <w:rsid w:val="00052A1D"/>
    <w:rsid w:val="000E688A"/>
    <w:rsid w:val="000F5CF2"/>
    <w:rsid w:val="001D7132"/>
    <w:rsid w:val="002143FB"/>
    <w:rsid w:val="00221ABE"/>
    <w:rsid w:val="00261750"/>
    <w:rsid w:val="002B2A01"/>
    <w:rsid w:val="002B6595"/>
    <w:rsid w:val="002F388C"/>
    <w:rsid w:val="00315877"/>
    <w:rsid w:val="003C1E57"/>
    <w:rsid w:val="003D4DA6"/>
    <w:rsid w:val="003E437F"/>
    <w:rsid w:val="00411E6A"/>
    <w:rsid w:val="004140F2"/>
    <w:rsid w:val="00466E7B"/>
    <w:rsid w:val="004E6693"/>
    <w:rsid w:val="00502241"/>
    <w:rsid w:val="0056203B"/>
    <w:rsid w:val="005A3ADB"/>
    <w:rsid w:val="00604B10"/>
    <w:rsid w:val="006071DF"/>
    <w:rsid w:val="0062192A"/>
    <w:rsid w:val="00675236"/>
    <w:rsid w:val="00686E95"/>
    <w:rsid w:val="006F3A4A"/>
    <w:rsid w:val="007102D3"/>
    <w:rsid w:val="00710AF0"/>
    <w:rsid w:val="0076349C"/>
    <w:rsid w:val="007C1053"/>
    <w:rsid w:val="0081421C"/>
    <w:rsid w:val="00855662"/>
    <w:rsid w:val="00886C7C"/>
    <w:rsid w:val="00931706"/>
    <w:rsid w:val="0094146D"/>
    <w:rsid w:val="00975331"/>
    <w:rsid w:val="00996E15"/>
    <w:rsid w:val="00AC5886"/>
    <w:rsid w:val="00B1204C"/>
    <w:rsid w:val="00B1206D"/>
    <w:rsid w:val="00B347CE"/>
    <w:rsid w:val="00B36C4A"/>
    <w:rsid w:val="00B91CD0"/>
    <w:rsid w:val="00B92977"/>
    <w:rsid w:val="00BC06D3"/>
    <w:rsid w:val="00C011CE"/>
    <w:rsid w:val="00C10EE2"/>
    <w:rsid w:val="00C13632"/>
    <w:rsid w:val="00CE657B"/>
    <w:rsid w:val="00CF7362"/>
    <w:rsid w:val="00D22362"/>
    <w:rsid w:val="00D349AD"/>
    <w:rsid w:val="00D50729"/>
    <w:rsid w:val="00E12060"/>
    <w:rsid w:val="00E36952"/>
    <w:rsid w:val="00F4561D"/>
    <w:rsid w:val="00F939BC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81485F-6D75-4585-8402-5AC642DB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6C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36C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6C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6C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36C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36C4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B36C4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36C4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36C4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C4A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C4A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36C4A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36C4A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36C4A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36C4A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36C4A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36C4A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36C4A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basedOn w:val="a"/>
    <w:link w:val="a4"/>
    <w:uiPriority w:val="99"/>
    <w:qFormat/>
    <w:rsid w:val="00B36C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B36C4A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B36C4A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B36C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B36C4A"/>
    <w:rPr>
      <w:rFonts w:cs="Times New Roman"/>
      <w:smallCaps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B36C4A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B36C4A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36C4A"/>
    <w:rPr>
      <w:rFonts w:cs="Times New Roman"/>
      <w:b/>
    </w:rPr>
  </w:style>
  <w:style w:type="character" w:styleId="ac">
    <w:name w:val="Emphasis"/>
    <w:basedOn w:val="a0"/>
    <w:uiPriority w:val="99"/>
    <w:qFormat/>
    <w:rsid w:val="00B36C4A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B36C4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B36C4A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B36C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36C4A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36C4A"/>
    <w:rPr>
      <w:rFonts w:cs="Times New Roman"/>
      <w:i/>
    </w:rPr>
  </w:style>
  <w:style w:type="character" w:styleId="af0">
    <w:name w:val="Intense Emphasis"/>
    <w:basedOn w:val="a0"/>
    <w:uiPriority w:val="99"/>
    <w:qFormat/>
    <w:rsid w:val="00B36C4A"/>
    <w:rPr>
      <w:rFonts w:cs="Times New Roman"/>
      <w:b/>
      <w:i/>
    </w:rPr>
  </w:style>
  <w:style w:type="character" w:styleId="af1">
    <w:name w:val="Subtle Reference"/>
    <w:basedOn w:val="a0"/>
    <w:uiPriority w:val="99"/>
    <w:qFormat/>
    <w:rsid w:val="00B36C4A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36C4A"/>
    <w:rPr>
      <w:rFonts w:cs="Times New Roman"/>
      <w:b/>
      <w:smallCaps/>
    </w:rPr>
  </w:style>
  <w:style w:type="character" w:styleId="af3">
    <w:name w:val="Book Title"/>
    <w:basedOn w:val="a0"/>
    <w:uiPriority w:val="99"/>
    <w:qFormat/>
    <w:rsid w:val="00B36C4A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36C4A"/>
    <w:pPr>
      <w:outlineLvl w:val="9"/>
    </w:pPr>
  </w:style>
  <w:style w:type="table" w:styleId="af5">
    <w:name w:val="Table Grid"/>
    <w:basedOn w:val="a1"/>
    <w:uiPriority w:val="99"/>
    <w:rsid w:val="0026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261750"/>
  </w:style>
  <w:style w:type="paragraph" w:styleId="af6">
    <w:name w:val="Balloon Text"/>
    <w:basedOn w:val="a"/>
    <w:link w:val="af7"/>
    <w:uiPriority w:val="99"/>
    <w:semiHidden/>
    <w:rsid w:val="0026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261750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rsid w:val="00261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1750"/>
    <w:rPr>
      <w:rFonts w:cs="Times New Roman"/>
    </w:rPr>
  </w:style>
  <w:style w:type="paragraph" w:customStyle="1" w:styleId="Style17">
    <w:name w:val="Style17"/>
    <w:basedOn w:val="a"/>
    <w:uiPriority w:val="99"/>
    <w:rsid w:val="0026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261750"/>
    <w:rPr>
      <w:rFonts w:ascii="Times New Roman" w:hAnsi="Times New Roman"/>
      <w:i/>
      <w:sz w:val="22"/>
    </w:rPr>
  </w:style>
  <w:style w:type="character" w:customStyle="1" w:styleId="FontStyle51">
    <w:name w:val="Font Style51"/>
    <w:uiPriority w:val="99"/>
    <w:rsid w:val="00261750"/>
    <w:rPr>
      <w:rFonts w:ascii="Times New Roman" w:hAnsi="Times New Roman"/>
      <w:sz w:val="22"/>
    </w:rPr>
  </w:style>
  <w:style w:type="paragraph" w:customStyle="1" w:styleId="Style27">
    <w:name w:val="Style27"/>
    <w:basedOn w:val="a"/>
    <w:uiPriority w:val="99"/>
    <w:rsid w:val="0026175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61750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261750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6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61750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261750"/>
    <w:rPr>
      <w:rFonts w:ascii="Segoe UI" w:hAnsi="Segoe UI"/>
      <w:sz w:val="26"/>
    </w:rPr>
  </w:style>
  <w:style w:type="paragraph" w:customStyle="1" w:styleId="Style7">
    <w:name w:val="Style7"/>
    <w:basedOn w:val="a"/>
    <w:uiPriority w:val="99"/>
    <w:rsid w:val="0026175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61750"/>
    <w:rPr>
      <w:rFonts w:ascii="Lucida Sans Unicode" w:hAnsi="Lucida Sans Unicode"/>
      <w:i/>
      <w:spacing w:val="10"/>
      <w:sz w:val="16"/>
    </w:rPr>
  </w:style>
  <w:style w:type="character" w:customStyle="1" w:styleId="FontStyle56">
    <w:name w:val="Font Style56"/>
    <w:uiPriority w:val="99"/>
    <w:rsid w:val="00261750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261750"/>
    <w:rPr>
      <w:rFonts w:ascii="Segoe UI" w:hAnsi="Segoe UI"/>
      <w:b/>
      <w:sz w:val="16"/>
    </w:rPr>
  </w:style>
  <w:style w:type="paragraph" w:styleId="af9">
    <w:name w:val="Body Text"/>
    <w:basedOn w:val="a"/>
    <w:link w:val="afa"/>
    <w:uiPriority w:val="99"/>
    <w:rsid w:val="00261750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261750"/>
    <w:rPr>
      <w:rFonts w:ascii="Calibri" w:hAnsi="Calibri" w:cs="Calibri"/>
      <w:lang w:eastAsia="ru-RU"/>
    </w:rPr>
  </w:style>
  <w:style w:type="character" w:styleId="afb">
    <w:name w:val="Hyperlink"/>
    <w:basedOn w:val="a0"/>
    <w:uiPriority w:val="99"/>
    <w:rsid w:val="00261750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261750"/>
    <w:pPr>
      <w:spacing w:after="0" w:line="240" w:lineRule="auto"/>
      <w:ind w:left="720"/>
      <w:contextualSpacing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6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11443</Words>
  <Characters>65228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2021-02-17T06:44:00Z</dcterms:created>
  <dcterms:modified xsi:type="dcterms:W3CDTF">2021-02-17T06:44:00Z</dcterms:modified>
</cp:coreProperties>
</file>